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0D4" w:rsidRPr="0004070D" w:rsidRDefault="002E00D4" w:rsidP="0004070D">
      <w:pPr>
        <w:ind w:left="1134" w:right="282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2E00D4" w:rsidRPr="0004070D" w:rsidSect="00C24B5C">
          <w:footerReference w:type="default" r:id="rId7"/>
          <w:pgSz w:w="11906" w:h="16838"/>
          <w:pgMar w:top="1134" w:right="851" w:bottom="851" w:left="1701" w:header="720" w:footer="720" w:gutter="0"/>
          <w:cols w:space="720"/>
          <w:titlePg/>
        </w:sect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5pt;margin-top:-9pt;width:465pt;height:657pt;z-index:-251658240">
            <v:imagedata r:id="rId8" o:title=""/>
          </v:shape>
        </w:pict>
      </w:r>
    </w:p>
    <w:p w:rsidR="002E00D4" w:rsidRPr="00BC5F40" w:rsidRDefault="002E00D4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C5F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2E00D4" w:rsidRPr="00BC5F40" w:rsidRDefault="002E00D4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7086"/>
        <w:gridCol w:w="1525"/>
      </w:tblGrid>
      <w:tr w:rsidR="002E00D4" w:rsidRPr="0039755D">
        <w:tc>
          <w:tcPr>
            <w:tcW w:w="959" w:type="dxa"/>
          </w:tcPr>
          <w:p w:rsidR="002E00D4" w:rsidRPr="0039755D" w:rsidRDefault="002E00D4" w:rsidP="00397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975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086" w:type="dxa"/>
          </w:tcPr>
          <w:p w:rsidR="002E00D4" w:rsidRPr="0039755D" w:rsidRDefault="002E00D4" w:rsidP="00397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  <w:p w:rsidR="002E00D4" w:rsidRPr="0039755D" w:rsidRDefault="002E00D4" w:rsidP="00397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2E00D4" w:rsidRPr="0039755D" w:rsidRDefault="002E00D4" w:rsidP="00397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sz w:val="28"/>
                <w:szCs w:val="28"/>
              </w:rPr>
              <w:t>Стр. 3</w:t>
            </w:r>
          </w:p>
        </w:tc>
      </w:tr>
      <w:tr w:rsidR="002E00D4" w:rsidRPr="0039755D">
        <w:tc>
          <w:tcPr>
            <w:tcW w:w="959" w:type="dxa"/>
          </w:tcPr>
          <w:p w:rsidR="002E00D4" w:rsidRPr="0039755D" w:rsidRDefault="002E00D4" w:rsidP="00397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6" w:type="dxa"/>
          </w:tcPr>
          <w:p w:rsidR="002E00D4" w:rsidRPr="0039755D" w:rsidRDefault="002E00D4" w:rsidP="00397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sz w:val="28"/>
                <w:szCs w:val="28"/>
              </w:rPr>
              <w:t xml:space="preserve">Учебно-тематический план и содержание программы     </w:t>
            </w:r>
          </w:p>
          <w:p w:rsidR="002E00D4" w:rsidRPr="0039755D" w:rsidRDefault="002E00D4" w:rsidP="00397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1525" w:type="dxa"/>
          </w:tcPr>
          <w:p w:rsidR="002E00D4" w:rsidRPr="0039755D" w:rsidRDefault="002E00D4" w:rsidP="00397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sz w:val="28"/>
                <w:szCs w:val="28"/>
              </w:rPr>
              <w:t>Стр. 6</w:t>
            </w:r>
          </w:p>
        </w:tc>
      </w:tr>
      <w:tr w:rsidR="002E00D4" w:rsidRPr="0039755D">
        <w:tc>
          <w:tcPr>
            <w:tcW w:w="959" w:type="dxa"/>
          </w:tcPr>
          <w:p w:rsidR="002E00D4" w:rsidRPr="0039755D" w:rsidRDefault="002E00D4" w:rsidP="00397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6" w:type="dxa"/>
          </w:tcPr>
          <w:p w:rsidR="002E00D4" w:rsidRPr="0039755D" w:rsidRDefault="002E00D4" w:rsidP="00397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</w:t>
            </w:r>
          </w:p>
          <w:p w:rsidR="002E00D4" w:rsidRPr="0039755D" w:rsidRDefault="002E00D4" w:rsidP="00397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2E00D4" w:rsidRPr="0039755D" w:rsidRDefault="002E00D4" w:rsidP="00397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sz w:val="28"/>
                <w:szCs w:val="28"/>
              </w:rPr>
              <w:t>Стр. 9</w:t>
            </w:r>
          </w:p>
        </w:tc>
      </w:tr>
      <w:tr w:rsidR="002E00D4" w:rsidRPr="0039755D">
        <w:tc>
          <w:tcPr>
            <w:tcW w:w="959" w:type="dxa"/>
          </w:tcPr>
          <w:p w:rsidR="002E00D4" w:rsidRPr="0039755D" w:rsidRDefault="002E00D4" w:rsidP="00397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6" w:type="dxa"/>
          </w:tcPr>
          <w:p w:rsidR="002E00D4" w:rsidRPr="0039755D" w:rsidRDefault="002E00D4" w:rsidP="00397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sz w:val="28"/>
                <w:szCs w:val="28"/>
              </w:rPr>
              <w:t>Методическое, дидактическое обеспечение программы</w:t>
            </w:r>
          </w:p>
          <w:p w:rsidR="002E00D4" w:rsidRPr="0039755D" w:rsidRDefault="002E00D4" w:rsidP="00397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2E00D4" w:rsidRPr="0039755D" w:rsidRDefault="002E00D4" w:rsidP="00397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sz w:val="28"/>
                <w:szCs w:val="28"/>
              </w:rPr>
              <w:t>Стр. 10</w:t>
            </w:r>
          </w:p>
        </w:tc>
      </w:tr>
      <w:tr w:rsidR="002E00D4" w:rsidRPr="0039755D">
        <w:tc>
          <w:tcPr>
            <w:tcW w:w="959" w:type="dxa"/>
          </w:tcPr>
          <w:p w:rsidR="002E00D4" w:rsidRPr="0039755D" w:rsidRDefault="002E00D4" w:rsidP="00397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6" w:type="dxa"/>
          </w:tcPr>
          <w:p w:rsidR="002E00D4" w:rsidRPr="0039755D" w:rsidRDefault="002E00D4" w:rsidP="00397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sz w:val="28"/>
                <w:szCs w:val="28"/>
              </w:rPr>
              <w:t>Список рекомендованной литературы</w:t>
            </w:r>
          </w:p>
          <w:p w:rsidR="002E00D4" w:rsidRPr="0039755D" w:rsidRDefault="002E00D4" w:rsidP="00397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2E00D4" w:rsidRPr="0039755D" w:rsidRDefault="002E00D4" w:rsidP="00397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sz w:val="28"/>
                <w:szCs w:val="28"/>
              </w:rPr>
              <w:t>Стр. 12</w:t>
            </w:r>
          </w:p>
        </w:tc>
      </w:tr>
      <w:tr w:rsidR="002E00D4" w:rsidRPr="0039755D">
        <w:tc>
          <w:tcPr>
            <w:tcW w:w="959" w:type="dxa"/>
          </w:tcPr>
          <w:p w:rsidR="002E00D4" w:rsidRPr="0039755D" w:rsidRDefault="002E00D4" w:rsidP="00397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6" w:type="dxa"/>
          </w:tcPr>
          <w:p w:rsidR="002E00D4" w:rsidRPr="0039755D" w:rsidRDefault="002E00D4" w:rsidP="00397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  <w:p w:rsidR="002E00D4" w:rsidRPr="0039755D" w:rsidRDefault="002E00D4" w:rsidP="00397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2E00D4" w:rsidRPr="0039755D" w:rsidRDefault="002E00D4" w:rsidP="00397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sz w:val="28"/>
                <w:szCs w:val="28"/>
              </w:rPr>
              <w:t>Стр. 13</w:t>
            </w:r>
          </w:p>
        </w:tc>
      </w:tr>
    </w:tbl>
    <w:p w:rsidR="002E00D4" w:rsidRPr="00BC5F40" w:rsidRDefault="002E00D4" w:rsidP="00BC5F4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E00D4" w:rsidRDefault="002E00D4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E00D4" w:rsidRDefault="002E00D4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E00D4" w:rsidRDefault="002E00D4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E00D4" w:rsidRDefault="002E00D4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E00D4" w:rsidRDefault="002E00D4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E00D4" w:rsidRDefault="002E00D4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E00D4" w:rsidRDefault="002E00D4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E00D4" w:rsidRDefault="002E00D4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E00D4" w:rsidRDefault="002E00D4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E00D4" w:rsidRDefault="002E00D4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E00D4" w:rsidRDefault="002E00D4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E00D4" w:rsidRDefault="002E00D4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E00D4" w:rsidRDefault="002E00D4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E00D4" w:rsidRDefault="002E00D4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E00D4" w:rsidRDefault="002E00D4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E00D4" w:rsidRDefault="002E00D4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E00D4" w:rsidRDefault="002E00D4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E00D4" w:rsidRDefault="002E00D4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E00D4" w:rsidRDefault="002E00D4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E00D4" w:rsidRDefault="002E00D4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E00D4" w:rsidRDefault="002E00D4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E00D4" w:rsidRDefault="002E00D4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E00D4" w:rsidRDefault="002E00D4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E00D4" w:rsidRDefault="002E00D4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E00D4" w:rsidRDefault="002E00D4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E00D4" w:rsidRDefault="002E00D4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E00D4" w:rsidRPr="00BC5F40" w:rsidRDefault="002E00D4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E00D4" w:rsidRPr="00BC5F40" w:rsidRDefault="002E00D4" w:rsidP="00BC5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E00D4" w:rsidRDefault="002E00D4" w:rsidP="00F47ED1">
      <w:pPr>
        <w:ind w:right="-2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E00D4" w:rsidRPr="00F47ED1" w:rsidRDefault="002E00D4" w:rsidP="00F47ED1">
      <w:pPr>
        <w:ind w:right="-2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47E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2E00D4" w:rsidRPr="00C24B5C" w:rsidRDefault="002E00D4" w:rsidP="00C24B5C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24B5C">
        <w:rPr>
          <w:color w:val="000000"/>
          <w:sz w:val="28"/>
          <w:szCs w:val="28"/>
        </w:rPr>
        <w:t>Бальный танец в настоящее время – это один из наиболее массовых и быстро развивающихся видов спорта и хореографического искусства. На протяжении последнего десятилетия интерес к спортивному бальному танцу неуклонно возрастал, делая данный вид танца привлекательным и интересным как для взрослых, так и для детей.</w:t>
      </w:r>
    </w:p>
    <w:p w:rsidR="002E00D4" w:rsidRPr="008973B4" w:rsidRDefault="002E00D4" w:rsidP="008973B4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973B4">
        <w:rPr>
          <w:sz w:val="28"/>
          <w:szCs w:val="28"/>
        </w:rPr>
        <w:t xml:space="preserve">Программа </w:t>
      </w:r>
      <w:r w:rsidRPr="00C24B5C">
        <w:rPr>
          <w:color w:val="000000"/>
          <w:sz w:val="28"/>
          <w:szCs w:val="28"/>
        </w:rPr>
        <w:t xml:space="preserve">«Подготовительное базовое обучение спортивным танцам» </w:t>
      </w:r>
      <w:r w:rsidRPr="008973B4">
        <w:rPr>
          <w:i/>
          <w:iCs/>
          <w:color w:val="000000"/>
          <w:sz w:val="28"/>
          <w:szCs w:val="28"/>
        </w:rPr>
        <w:t>физкультурно-спортивной направленности</w:t>
      </w:r>
      <w:r>
        <w:rPr>
          <w:color w:val="000000"/>
          <w:sz w:val="28"/>
          <w:szCs w:val="28"/>
        </w:rPr>
        <w:t xml:space="preserve"> </w:t>
      </w:r>
      <w:r w:rsidRPr="008973B4">
        <w:rPr>
          <w:sz w:val="28"/>
          <w:szCs w:val="28"/>
        </w:rPr>
        <w:t>— это знакомство   с красотой движений, с богатым музыкальным и историческим материалом, связанным с бальной хореографией.</w:t>
      </w:r>
    </w:p>
    <w:p w:rsidR="002E00D4" w:rsidRPr="002B69E0" w:rsidRDefault="002E00D4" w:rsidP="002B69E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973B4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</w:t>
      </w:r>
      <w:r w:rsidRPr="002B69E0">
        <w:rPr>
          <w:rFonts w:ascii="Times New Roman" w:hAnsi="Times New Roman" w:cs="Times New Roman"/>
          <w:sz w:val="28"/>
          <w:szCs w:val="28"/>
          <w:lang w:eastAsia="ru-RU"/>
        </w:rPr>
        <w:t>разработана в соответствии с Федеральным законом от 29 декабря 2012 г. N 273-ФЗ "Об образовании в Российской Федерации",  Государственная  программа РФ «Развитие образования» на 2018-2025 годы (Утверждена постановлением Правительства РФ от 26.12.2017 No1642), Приказом Министерства просвещения  РФ от  9 ноября 2018 г. № 196  «Об утверждении порядка организации и осуществления образовательной деятельности по дополнительным общеобразовательным программам», Санитарные правила СП 2.4.3648-20 "Санитарно-эпидемиологические требования к организациям воспитания и обучения, отдыха и оздоровления детей и молодежи" (Утверждена постановлением Главного государственного санитарного врача Российской Федерации от 28 сентября 2020 года No 28), 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разноуровневые)», Приказом Министерства образования и науки РФ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Уставом ЦДТ.</w:t>
      </w:r>
    </w:p>
    <w:p w:rsidR="002E00D4" w:rsidRPr="008973B4" w:rsidRDefault="002E00D4" w:rsidP="008973B4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8973B4">
        <w:rPr>
          <w:rFonts w:ascii="Times New Roman" w:hAnsi="Times New Roman" w:cs="Times New Roman"/>
          <w:sz w:val="28"/>
          <w:szCs w:val="28"/>
          <w:lang w:eastAsia="ru-RU"/>
        </w:rPr>
        <w:t>Программа направлен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8973B4">
        <w:rPr>
          <w:rFonts w:ascii="Times New Roman" w:hAnsi="Times New Roman" w:cs="Times New Roman"/>
          <w:sz w:val="28"/>
          <w:szCs w:val="28"/>
          <w:lang w:eastAsia="ru-RU"/>
        </w:rPr>
        <w:t xml:space="preserve"> на развитие творческих способностей детей, развитие координации, ритмичности, двигательной активности, сохранение здоровья.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973B4">
        <w:rPr>
          <w:rFonts w:ascii="Times New Roman" w:hAnsi="Times New Roman" w:cs="Times New Roman"/>
          <w:sz w:val="28"/>
          <w:szCs w:val="28"/>
          <w:lang w:eastAsia="ru-RU"/>
        </w:rPr>
        <w:t>Программа предусматривает развитие у детей мышечной силы, гибкости, выносливости и координации движений; чувства ритма, музыкального слуха, памяти и внимания; выразительности, пластичности, грациозности и изящества танцевальных движений.</w:t>
      </w:r>
    </w:p>
    <w:p w:rsidR="002E00D4" w:rsidRPr="00D162F9" w:rsidRDefault="002E00D4" w:rsidP="00387A8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162F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Актуальность.</w:t>
      </w:r>
    </w:p>
    <w:p w:rsidR="002E00D4" w:rsidRPr="00654CED" w:rsidRDefault="002E00D4" w:rsidP="00387A8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54C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Обучение танцам сочетает средства музыкального, пластического, спортивно-физического, художественно-эстетического развития и образования. Занятия танцами учат детей слушать и воспринимать музыку, передавать в движении ее образы, эмоциональное состояние, развивают музыкально-двигательные навыки и эстетический вкус; общаться посредством движения, работать в команде, сосредотачиваться, импровизировать.</w:t>
      </w:r>
    </w:p>
    <w:p w:rsidR="002E00D4" w:rsidRPr="00A75432" w:rsidRDefault="002E00D4" w:rsidP="00387A82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654C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программу заложена идея приобщения д</w:t>
      </w:r>
      <w:r w:rsidRPr="00A754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етей к танцевальной культуре с помощью обучения их основам спортивных танцев. Танцы затрагивают музыкальную, спортивную, творческую сферы жизни и относятся к группе сложно-координационных видов досуговой деятельности. Танцевальное искусство, давая выход энергии детей, наполняет их бодростью, удовлетворяет потребность в празднике, в зрелище, игре.</w:t>
      </w:r>
    </w:p>
    <w:p w:rsidR="002E00D4" w:rsidRPr="00A75432" w:rsidRDefault="002E00D4" w:rsidP="00387A8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754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Детский танец начинается с ритмики, где изучаются простые движения, формируются навыки передачи с помощью движения эмоциональных оттенков (танцуем спокойно, бодро, весело, плавно или резко), навыки выполнения движений в различных темпах. Часто занятия больше похожи на игру. </w:t>
      </w:r>
    </w:p>
    <w:p w:rsidR="002E00D4" w:rsidRPr="00A75432" w:rsidRDefault="002E00D4" w:rsidP="00387A82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A754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Игра и движение – важнейшие компоненты жизнедеятельности детей, они всегда готовы играть и двигаться. Игра как способ познания действительности – одно из главных условий развития детского воображения и самостоятельности. Игра снимает усталость и дает простор лучшим силам и свойствам ребенка, развивает сообразительность, находчивость, инициативу, мышление, воображение и творческие способности. Игра способна трудную работу сделать легкой и увлекательной; рождает стремление переносить трудности, которое необходимо любой трудовой деятельности. Игры вызывают чувства сопричастности и переживания совместного успеха. В игре легко и незаметно для ее участника формируются способности взаимодействия с людьми.</w:t>
      </w:r>
    </w:p>
    <w:p w:rsidR="002E00D4" w:rsidRPr="00D162F9" w:rsidRDefault="002E00D4" w:rsidP="00387A82">
      <w:pPr>
        <w:pStyle w:val="NoSpacing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162F9">
        <w:rPr>
          <w:rFonts w:ascii="Times New Roman" w:hAnsi="Times New Roman" w:cs="Times New Roman"/>
          <w:i/>
          <w:iCs/>
          <w:sz w:val="28"/>
          <w:szCs w:val="28"/>
        </w:rPr>
        <w:t xml:space="preserve">Педагогическая целесообразность. </w:t>
      </w:r>
    </w:p>
    <w:p w:rsidR="002E00D4" w:rsidRPr="00C82640" w:rsidRDefault="002E00D4" w:rsidP="00387A82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2640">
        <w:rPr>
          <w:rFonts w:ascii="Times New Roman" w:hAnsi="Times New Roman" w:cs="Times New Roman"/>
          <w:sz w:val="28"/>
          <w:szCs w:val="28"/>
        </w:rPr>
        <w:t>В дошкольном возрасте происходит активное овладение собственным телом (координацией движений и действий, формированием образа тела и ценностного отношения к нему). Занятия танцами развивают ловкость, подвижность, общую выносливость, формируют привычку к здоровому образу жизни, способствуют усвоению норм этики и повышению культуры общения.</w:t>
      </w:r>
    </w:p>
    <w:p w:rsidR="002E00D4" w:rsidRPr="00C82640" w:rsidRDefault="002E00D4" w:rsidP="00387A82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8264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Занятия танцами направлены на:</w:t>
      </w:r>
    </w:p>
    <w:p w:rsidR="002E00D4" w:rsidRPr="00C82640" w:rsidRDefault="002E00D4" w:rsidP="00387A82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8264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физических данных, ориентации и координации движений, ловкости, точности, общей выносливости, выработку осанки и красивой походки;</w:t>
      </w:r>
    </w:p>
    <w:p w:rsidR="002E00D4" w:rsidRPr="00C82640" w:rsidRDefault="002E00D4" w:rsidP="00387A82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8264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чувства ритма, музыкального слуха, изучение основ музыкальной грамотности, выработку навыков исполнения движений в различных темпах;</w:t>
      </w:r>
    </w:p>
    <w:p w:rsidR="002E00D4" w:rsidRPr="00A75432" w:rsidRDefault="002E00D4" w:rsidP="00387A82">
      <w:pPr>
        <w:pStyle w:val="NoSpacing"/>
        <w:ind w:firstLine="567"/>
        <w:jc w:val="both"/>
        <w:rPr>
          <w:rFonts w:ascii="Arial" w:hAnsi="Arial" w:cs="Arial"/>
          <w:color w:val="000000"/>
          <w:lang w:eastAsia="ru-RU"/>
        </w:rPr>
      </w:pPr>
      <w:r w:rsidRPr="00C8264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способности концентрировать внимание, воспитание дисциплинированности</w:t>
      </w:r>
      <w:r w:rsidRPr="00A11D5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самостоятельности и самоконтроля;</w:t>
      </w:r>
    </w:p>
    <w:p w:rsidR="002E00D4" w:rsidRPr="00F15318" w:rsidRDefault="002E00D4" w:rsidP="00387A82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754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воспитание культуры поведения и формирование межличностных отношений в </w:t>
      </w:r>
      <w:r w:rsidRPr="00F1531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коллективе, выработка навыков коллективной творческой деятельности.  </w:t>
      </w:r>
    </w:p>
    <w:p w:rsidR="002E00D4" w:rsidRPr="00F15318" w:rsidRDefault="002E00D4" w:rsidP="00387A8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1531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Немаловажным фактором занятий детей в танцевальных группах является престижность занятий танцем, возможность достичь успеха, ярко проявить себя на праздниках и конкурсах.</w:t>
      </w:r>
    </w:p>
    <w:p w:rsidR="002E00D4" w:rsidRPr="00F15318" w:rsidRDefault="002E00D4" w:rsidP="00387A82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5318">
        <w:rPr>
          <w:rFonts w:ascii="Times New Roman" w:hAnsi="Times New Roman" w:cs="Times New Roman"/>
          <w:sz w:val="28"/>
          <w:szCs w:val="28"/>
          <w:lang w:eastAsia="ru-RU"/>
        </w:rPr>
        <w:t>Главная задача педагога - создать условия, способствующие раскрытию и развитию природных задатков и творческого потенциала детей, научить сознательному отношению к своим движениям, помочь детям проникнуть в мир музыки и танца.</w:t>
      </w:r>
    </w:p>
    <w:p w:rsidR="002E00D4" w:rsidRPr="0028143A" w:rsidRDefault="002E00D4" w:rsidP="0028143A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Цель программы – </w:t>
      </w:r>
      <w:r w:rsidRPr="0028143A">
        <w:rPr>
          <w:rFonts w:ascii="Times New Roman" w:hAnsi="Times New Roman" w:cs="Times New Roman"/>
          <w:sz w:val="28"/>
          <w:szCs w:val="28"/>
          <w:lang w:eastAsia="ru-RU"/>
        </w:rPr>
        <w:t>развитие творческих способностей, укрепление физического и психического здоровья детей дошкольного возраста через танцевальное искусство.</w:t>
      </w:r>
    </w:p>
    <w:p w:rsidR="002E00D4" w:rsidRPr="0028143A" w:rsidRDefault="002E00D4" w:rsidP="0028143A">
      <w:pPr>
        <w:pStyle w:val="NoSpacing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 программы:</w:t>
      </w:r>
    </w:p>
    <w:p w:rsidR="002E00D4" w:rsidRPr="0028143A" w:rsidRDefault="002E00D4" w:rsidP="0028143A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Обучающие:</w:t>
      </w:r>
    </w:p>
    <w:p w:rsidR="002E00D4" w:rsidRPr="0028143A" w:rsidRDefault="002E00D4" w:rsidP="0028143A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sz w:val="28"/>
          <w:szCs w:val="28"/>
          <w:lang w:eastAsia="ru-RU"/>
        </w:rPr>
        <w:t>познакомить с историей спортивных бальных танцев;</w:t>
      </w:r>
    </w:p>
    <w:p w:rsidR="002E00D4" w:rsidRPr="0028143A" w:rsidRDefault="002E00D4" w:rsidP="0028143A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sz w:val="28"/>
          <w:szCs w:val="28"/>
          <w:lang w:eastAsia="ru-RU"/>
        </w:rPr>
        <w:t>обучить технике исполнения спортивных бальных танцев.</w:t>
      </w:r>
    </w:p>
    <w:p w:rsidR="002E00D4" w:rsidRPr="0028143A" w:rsidRDefault="002E00D4" w:rsidP="0028143A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Развивающие:</w:t>
      </w:r>
    </w:p>
    <w:p w:rsidR="002E00D4" w:rsidRPr="0028143A" w:rsidRDefault="002E00D4" w:rsidP="0028143A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sz w:val="28"/>
          <w:szCs w:val="28"/>
          <w:lang w:eastAsia="ru-RU"/>
        </w:rPr>
        <w:t>развитие хореографических способностей – гибкости тела, шага, легкости прыжка и др.;</w:t>
      </w:r>
    </w:p>
    <w:p w:rsidR="002E00D4" w:rsidRPr="0028143A" w:rsidRDefault="002E00D4" w:rsidP="0028143A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sz w:val="28"/>
          <w:szCs w:val="28"/>
          <w:lang w:eastAsia="ru-RU"/>
        </w:rPr>
        <w:t>развитие навыков координации движений, формирование музыкально-ритмической координации движений;</w:t>
      </w:r>
    </w:p>
    <w:p w:rsidR="002E00D4" w:rsidRPr="0028143A" w:rsidRDefault="002E00D4" w:rsidP="0028143A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sz w:val="28"/>
          <w:szCs w:val="28"/>
          <w:lang w:eastAsia="ru-RU"/>
        </w:rPr>
        <w:t>развитие художественно-творческих способностей – артистизма, эмоциональности.</w:t>
      </w:r>
    </w:p>
    <w:p w:rsidR="002E00D4" w:rsidRPr="0028143A" w:rsidRDefault="002E00D4" w:rsidP="0028143A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Воспитательные:</w:t>
      </w:r>
    </w:p>
    <w:p w:rsidR="002E00D4" w:rsidRPr="0028143A" w:rsidRDefault="002E00D4" w:rsidP="0028143A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sz w:val="28"/>
          <w:szCs w:val="28"/>
          <w:lang w:eastAsia="ru-RU"/>
        </w:rPr>
        <w:t>воспитание дисциплины, трудолюбия, чувства коллективизма;</w:t>
      </w:r>
    </w:p>
    <w:p w:rsidR="002E00D4" w:rsidRPr="0028143A" w:rsidRDefault="002E00D4" w:rsidP="0028143A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sz w:val="28"/>
          <w:szCs w:val="28"/>
          <w:lang w:eastAsia="ru-RU"/>
        </w:rPr>
        <w:t>воспитание силы, выносливости, укрепление нервной системы;</w:t>
      </w:r>
    </w:p>
    <w:p w:rsidR="002E00D4" w:rsidRPr="0028143A" w:rsidRDefault="002E00D4" w:rsidP="0028143A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sz w:val="28"/>
          <w:szCs w:val="28"/>
          <w:lang w:eastAsia="ru-RU"/>
        </w:rPr>
        <w:t>воспитание стремления к здоровому образу жизни.</w:t>
      </w:r>
    </w:p>
    <w:p w:rsidR="002E00D4" w:rsidRPr="0028143A" w:rsidRDefault="002E00D4" w:rsidP="0028143A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sz w:val="28"/>
          <w:szCs w:val="28"/>
          <w:lang w:eastAsia="ru-RU"/>
        </w:rPr>
        <w:t>В работе с дошкольниками обучение идет по спирали, с постепенным усложнением материала.</w:t>
      </w:r>
    </w:p>
    <w:p w:rsidR="002E00D4" w:rsidRPr="0028143A" w:rsidRDefault="002E00D4" w:rsidP="0028143A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sz w:val="28"/>
          <w:szCs w:val="28"/>
          <w:lang w:eastAsia="ru-RU"/>
        </w:rPr>
        <w:t>Форма реализации программы – очная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E00D4" w:rsidRPr="0028143A" w:rsidRDefault="002E00D4" w:rsidP="0028143A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Срок реализации программы</w:t>
      </w:r>
      <w:r w:rsidRPr="0028143A">
        <w:rPr>
          <w:rFonts w:ascii="Times New Roman" w:hAnsi="Times New Roman" w:cs="Times New Roman"/>
          <w:sz w:val="28"/>
          <w:szCs w:val="28"/>
          <w:lang w:eastAsia="ru-RU"/>
        </w:rPr>
        <w:t xml:space="preserve"> - один год. Занятия в группах проводятся 2 раза в неделю по 2 часа (недельная нагрузка – 4 часа) с перерывом в 10 минут. Всего на год отводится 144 часа. Один академический час занятия в группе равен 30 минутам астрономического времени для данного возраста детей. </w:t>
      </w:r>
    </w:p>
    <w:p w:rsidR="002E00D4" w:rsidRDefault="002E00D4" w:rsidP="0028143A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sz w:val="28"/>
          <w:szCs w:val="28"/>
          <w:lang w:eastAsia="ru-RU"/>
        </w:rPr>
        <w:t xml:space="preserve">Наполняемость групп составляет не менее 15 учащихся. </w:t>
      </w:r>
    </w:p>
    <w:p w:rsidR="002E00D4" w:rsidRPr="0028143A" w:rsidRDefault="002E00D4" w:rsidP="0028143A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1C6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Адресат программы: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дети</w:t>
      </w:r>
      <w:r w:rsidRPr="0028143A">
        <w:rPr>
          <w:rFonts w:ascii="Times New Roman" w:hAnsi="Times New Roman" w:cs="Times New Roman"/>
          <w:sz w:val="28"/>
          <w:szCs w:val="28"/>
          <w:lang w:eastAsia="ru-RU"/>
        </w:rPr>
        <w:t xml:space="preserve"> 4-6 лет. </w:t>
      </w:r>
    </w:p>
    <w:p w:rsidR="002E00D4" w:rsidRPr="0028143A" w:rsidRDefault="002E00D4" w:rsidP="0028143A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sz w:val="28"/>
          <w:szCs w:val="28"/>
          <w:lang w:eastAsia="ru-RU"/>
        </w:rPr>
        <w:t xml:space="preserve">При наборе группы обучения не учитывается наличие у детей способностей к танцам. </w:t>
      </w:r>
    </w:p>
    <w:p w:rsidR="002E00D4" w:rsidRPr="0028143A" w:rsidRDefault="002E00D4" w:rsidP="0028143A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43A">
        <w:rPr>
          <w:rFonts w:ascii="Times New Roman" w:hAnsi="Times New Roman" w:cs="Times New Roman"/>
          <w:sz w:val="28"/>
          <w:szCs w:val="28"/>
          <w:lang w:eastAsia="ru-RU"/>
        </w:rPr>
        <w:t>Программой предусмотрены следующие формы занятий: групповые практические и теоретические занятия; индивидуально-групповые, праздники, концерты, соревнования, фестивали.</w:t>
      </w:r>
    </w:p>
    <w:p w:rsidR="002E00D4" w:rsidRDefault="002E00D4" w:rsidP="00BC21E2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CED">
        <w:rPr>
          <w:rFonts w:ascii="Times New Roman" w:hAnsi="Times New Roman" w:cs="Times New Roman"/>
          <w:sz w:val="28"/>
          <w:szCs w:val="28"/>
          <w:lang w:eastAsia="ru-RU"/>
        </w:rPr>
        <w:t>Дошкольный возраст – один из наиболее ответственных периодов в жизни ребенка. Именно в эти годы закладываются основы здоровья, гармоничного умственного, нравственного и физического развития ребёнка, формируется личность человека. В период от трех до шести лет ребёнок интенсивно растёт и развивается, движения становятся его потребностью, поэтому физическое воспитание особенно важно в этот возрастной период. Очень важно в этот период создать для ребенка такие условия, которые бы способствовали развитию его индивидуальности, внутреннего мира, обогащению творческого потенциала и приобщению к социокультурным ценностям.</w:t>
      </w:r>
      <w:r w:rsidRPr="00381813">
        <w:rPr>
          <w:rFonts w:ascii="Times New Roman" w:hAnsi="Times New Roman" w:cs="Times New Roman"/>
          <w:sz w:val="28"/>
          <w:szCs w:val="28"/>
        </w:rPr>
        <w:tab/>
      </w:r>
    </w:p>
    <w:p w:rsidR="002E00D4" w:rsidRPr="00D162F9" w:rsidRDefault="002E00D4" w:rsidP="00BC21E2">
      <w:pPr>
        <w:pStyle w:val="NoSpacing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D162F9">
        <w:rPr>
          <w:rFonts w:ascii="Times New Roman" w:hAnsi="Times New Roman" w:cs="Times New Roman"/>
          <w:i/>
          <w:iCs/>
          <w:sz w:val="28"/>
          <w:szCs w:val="28"/>
        </w:rPr>
        <w:t>Прогнозируемый результат:</w:t>
      </w:r>
    </w:p>
    <w:p w:rsidR="002E00D4" w:rsidRPr="00112A58" w:rsidRDefault="002E00D4" w:rsidP="00381813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A58">
        <w:rPr>
          <w:rFonts w:ascii="Times New Roman" w:hAnsi="Times New Roman" w:cs="Times New Roman"/>
          <w:sz w:val="28"/>
          <w:szCs w:val="28"/>
        </w:rPr>
        <w:t xml:space="preserve">К концу обучения воспитанники </w:t>
      </w:r>
      <w:r>
        <w:rPr>
          <w:rFonts w:ascii="Times New Roman" w:hAnsi="Times New Roman" w:cs="Times New Roman"/>
          <w:sz w:val="28"/>
          <w:szCs w:val="28"/>
        </w:rPr>
        <w:t>будут</w:t>
      </w:r>
      <w:r w:rsidRPr="00112A58">
        <w:rPr>
          <w:rFonts w:ascii="Times New Roman" w:hAnsi="Times New Roman" w:cs="Times New Roman"/>
          <w:sz w:val="28"/>
          <w:szCs w:val="28"/>
        </w:rPr>
        <w:t xml:space="preserve"> </w:t>
      </w:r>
      <w:r w:rsidRPr="00BC21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знать:</w:t>
      </w:r>
    </w:p>
    <w:p w:rsidR="002E00D4" w:rsidRDefault="002E00D4" w:rsidP="00381813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2A58">
        <w:rPr>
          <w:rFonts w:ascii="Times New Roman" w:hAnsi="Times New Roman" w:cs="Times New Roman"/>
          <w:sz w:val="28"/>
          <w:szCs w:val="28"/>
        </w:rPr>
        <w:t>основные технические и базовые аспекты исполнения 3 танцев (ритм, счёт, базовые фигуры, вариацию);</w:t>
      </w:r>
    </w:p>
    <w:p w:rsidR="002E00D4" w:rsidRDefault="002E00D4" w:rsidP="002E003A">
      <w:pPr>
        <w:pStyle w:val="NoSpacing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21E2">
        <w:rPr>
          <w:rFonts w:ascii="Times New Roman" w:hAnsi="Times New Roman" w:cs="Times New Roman"/>
          <w:sz w:val="28"/>
          <w:szCs w:val="28"/>
        </w:rPr>
        <w:t>правила постановки корпуса, рук, ног, головы;</w:t>
      </w:r>
    </w:p>
    <w:p w:rsidR="002E00D4" w:rsidRDefault="002E00D4" w:rsidP="002E003A">
      <w:pPr>
        <w:pStyle w:val="NoSpacing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21E2">
        <w:rPr>
          <w:rFonts w:ascii="Times New Roman" w:hAnsi="Times New Roman" w:cs="Times New Roman"/>
          <w:sz w:val="28"/>
          <w:szCs w:val="28"/>
        </w:rPr>
        <w:t>правила исполнения изученных движений основ бального и классического танца;</w:t>
      </w:r>
    </w:p>
    <w:p w:rsidR="002E00D4" w:rsidRDefault="002E00D4" w:rsidP="002E003A">
      <w:pPr>
        <w:pStyle w:val="NoSpacing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21E2">
        <w:rPr>
          <w:rFonts w:ascii="Times New Roman" w:hAnsi="Times New Roman" w:cs="Times New Roman"/>
          <w:sz w:val="28"/>
          <w:szCs w:val="28"/>
        </w:rPr>
        <w:t>названия всех изученных видов движений;</w:t>
      </w:r>
    </w:p>
    <w:p w:rsidR="002E00D4" w:rsidRPr="00BC21E2" w:rsidRDefault="002E00D4" w:rsidP="002E003A">
      <w:pPr>
        <w:pStyle w:val="NoSpacing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21E2">
        <w:rPr>
          <w:rFonts w:ascii="Times New Roman" w:hAnsi="Times New Roman" w:cs="Times New Roman"/>
          <w:sz w:val="28"/>
          <w:szCs w:val="28"/>
        </w:rPr>
        <w:t>правила поведения в хореографическом зале, на сцене во время выступлений;</w:t>
      </w:r>
    </w:p>
    <w:p w:rsidR="002E00D4" w:rsidRPr="00BC21E2" w:rsidRDefault="002E00D4" w:rsidP="00381813">
      <w:pPr>
        <w:pStyle w:val="NoSpacing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C21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уметь:</w:t>
      </w:r>
    </w:p>
    <w:p w:rsidR="002E00D4" w:rsidRDefault="002E00D4" w:rsidP="002E003A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2A58">
        <w:rPr>
          <w:rFonts w:ascii="Times New Roman" w:hAnsi="Times New Roman" w:cs="Times New Roman"/>
          <w:sz w:val="28"/>
          <w:szCs w:val="28"/>
        </w:rPr>
        <w:t>исполнять вариации 3 танцев под музыкальное сопровождение;</w:t>
      </w:r>
    </w:p>
    <w:p w:rsidR="002E00D4" w:rsidRDefault="002E00D4" w:rsidP="002E003A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E003A">
        <w:rPr>
          <w:rFonts w:ascii="Times New Roman" w:hAnsi="Times New Roman" w:cs="Times New Roman"/>
          <w:sz w:val="28"/>
          <w:szCs w:val="28"/>
        </w:rPr>
        <w:t>выполнять упражнения для разминки;</w:t>
      </w:r>
    </w:p>
    <w:p w:rsidR="002E00D4" w:rsidRDefault="002E00D4" w:rsidP="002E003A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E003A">
        <w:rPr>
          <w:rFonts w:ascii="Times New Roman" w:hAnsi="Times New Roman" w:cs="Times New Roman"/>
          <w:sz w:val="28"/>
          <w:szCs w:val="28"/>
        </w:rPr>
        <w:t>выполнять предусмотренные программой движения бального и классического танца;</w:t>
      </w:r>
    </w:p>
    <w:p w:rsidR="002E00D4" w:rsidRDefault="002E00D4" w:rsidP="002E003A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E003A">
        <w:rPr>
          <w:rFonts w:ascii="Times New Roman" w:hAnsi="Times New Roman" w:cs="Times New Roman"/>
          <w:sz w:val="28"/>
          <w:szCs w:val="28"/>
        </w:rPr>
        <w:t>выполнять все виды изученных движений;</w:t>
      </w:r>
    </w:p>
    <w:p w:rsidR="002E00D4" w:rsidRDefault="002E00D4" w:rsidP="002E003A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E003A">
        <w:rPr>
          <w:rFonts w:ascii="Times New Roman" w:hAnsi="Times New Roman" w:cs="Times New Roman"/>
          <w:sz w:val="28"/>
          <w:szCs w:val="28"/>
        </w:rPr>
        <w:t>запоминать и исполнять танцевальные комбинации самостоятельно и в группе.</w:t>
      </w:r>
    </w:p>
    <w:p w:rsidR="002E00D4" w:rsidRPr="00BC21E2" w:rsidRDefault="002E00D4" w:rsidP="002E003A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21E2">
        <w:rPr>
          <w:rFonts w:ascii="Times New Roman" w:hAnsi="Times New Roman" w:cs="Times New Roman"/>
          <w:sz w:val="28"/>
          <w:szCs w:val="28"/>
        </w:rPr>
        <w:t>выполнять упражнения на гибкость и растяжку;</w:t>
      </w:r>
    </w:p>
    <w:p w:rsidR="002E00D4" w:rsidRPr="001F7D48" w:rsidRDefault="002E00D4" w:rsidP="00381813">
      <w:pPr>
        <w:pStyle w:val="NoSpacing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1F7D48">
        <w:rPr>
          <w:rFonts w:ascii="Times New Roman" w:hAnsi="Times New Roman" w:cs="Times New Roman"/>
          <w:i/>
          <w:iCs/>
          <w:sz w:val="28"/>
          <w:szCs w:val="28"/>
          <w:u w:val="single"/>
        </w:rPr>
        <w:t>Формы подведения итогов и контроля:</w:t>
      </w:r>
    </w:p>
    <w:p w:rsidR="002E00D4" w:rsidRPr="00112A58" w:rsidRDefault="002E00D4" w:rsidP="00381813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A58">
        <w:rPr>
          <w:rFonts w:ascii="Times New Roman" w:hAnsi="Times New Roman" w:cs="Times New Roman"/>
          <w:sz w:val="28"/>
          <w:szCs w:val="28"/>
        </w:rPr>
        <w:t>Для полноценной реализации данной программы используются следующие        способы контроля:</w:t>
      </w:r>
    </w:p>
    <w:p w:rsidR="002E00D4" w:rsidRPr="00112A58" w:rsidRDefault="002E00D4" w:rsidP="00381813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A58">
        <w:rPr>
          <w:rFonts w:ascii="Times New Roman" w:hAnsi="Times New Roman" w:cs="Times New Roman"/>
          <w:sz w:val="28"/>
          <w:szCs w:val="28"/>
          <w:u w:val="single"/>
        </w:rPr>
        <w:t>текущий</w:t>
      </w:r>
      <w:r w:rsidRPr="00112A58">
        <w:rPr>
          <w:rFonts w:ascii="Times New Roman" w:hAnsi="Times New Roman" w:cs="Times New Roman"/>
          <w:sz w:val="28"/>
          <w:szCs w:val="28"/>
        </w:rPr>
        <w:t>– проверка на практике уровня усвоения пройденного на занятии материала;</w:t>
      </w:r>
    </w:p>
    <w:p w:rsidR="002E00D4" w:rsidRPr="00112A58" w:rsidRDefault="002E00D4" w:rsidP="00381813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A58">
        <w:rPr>
          <w:rFonts w:ascii="Times New Roman" w:hAnsi="Times New Roman" w:cs="Times New Roman"/>
          <w:sz w:val="28"/>
          <w:szCs w:val="28"/>
          <w:u w:val="single"/>
        </w:rPr>
        <w:t>итоговый</w:t>
      </w:r>
      <w:r w:rsidRPr="00112A58">
        <w:rPr>
          <w:rFonts w:ascii="Times New Roman" w:hAnsi="Times New Roman" w:cs="Times New Roman"/>
          <w:sz w:val="28"/>
          <w:szCs w:val="28"/>
        </w:rPr>
        <w:t xml:space="preserve"> – </w:t>
      </w:r>
      <w:r w:rsidRPr="001F7D48">
        <w:rPr>
          <w:rFonts w:ascii="Times New Roman" w:hAnsi="Times New Roman" w:cs="Times New Roman"/>
          <w:sz w:val="28"/>
          <w:szCs w:val="28"/>
        </w:rPr>
        <w:t xml:space="preserve">проводится в конце обучения для демонстрации достигнутого результата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F7D48">
        <w:rPr>
          <w:rFonts w:ascii="Times New Roman" w:hAnsi="Times New Roman" w:cs="Times New Roman"/>
          <w:sz w:val="28"/>
          <w:szCs w:val="28"/>
        </w:rPr>
        <w:t>форме отчётного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7D48">
        <w:rPr>
          <w:rFonts w:ascii="Times New Roman" w:hAnsi="Times New Roman" w:cs="Times New Roman"/>
          <w:sz w:val="28"/>
          <w:szCs w:val="28"/>
        </w:rPr>
        <w:t>концерта</w:t>
      </w:r>
      <w:r>
        <w:rPr>
          <w:rFonts w:ascii="Times New Roman" w:hAnsi="Times New Roman" w:cs="Times New Roman"/>
          <w:sz w:val="28"/>
          <w:szCs w:val="28"/>
        </w:rPr>
        <w:t xml:space="preserve"> для родителей</w:t>
      </w:r>
      <w:r w:rsidRPr="00112A58">
        <w:rPr>
          <w:rFonts w:ascii="Times New Roman" w:hAnsi="Times New Roman" w:cs="Times New Roman"/>
          <w:sz w:val="28"/>
          <w:szCs w:val="28"/>
        </w:rPr>
        <w:t>.</w:t>
      </w:r>
    </w:p>
    <w:p w:rsidR="002E00D4" w:rsidRDefault="002E00D4" w:rsidP="00381813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003A">
        <w:rPr>
          <w:rFonts w:ascii="Times New Roman" w:hAnsi="Times New Roman" w:cs="Times New Roman"/>
          <w:sz w:val="28"/>
          <w:szCs w:val="28"/>
        </w:rPr>
        <w:t>Способы проверки результатов: наблюдение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E003A"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E00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беседа.</w:t>
      </w:r>
      <w:r w:rsidRPr="002E00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0D4" w:rsidRDefault="002E00D4" w:rsidP="00381813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00D4" w:rsidRPr="006879C8" w:rsidRDefault="002E00D4" w:rsidP="006879C8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79C8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</w:t>
      </w:r>
    </w:p>
    <w:tbl>
      <w:tblPr>
        <w:tblW w:w="93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111"/>
        <w:gridCol w:w="709"/>
        <w:gridCol w:w="850"/>
        <w:gridCol w:w="993"/>
        <w:gridCol w:w="2126"/>
      </w:tblGrid>
      <w:tr w:rsidR="002E00D4" w:rsidRPr="0039755D">
        <w:tc>
          <w:tcPr>
            <w:tcW w:w="567" w:type="dxa"/>
            <w:vMerge w:val="restart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/</w:t>
            </w: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4111" w:type="dxa"/>
            <w:vMerge w:val="restart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РАЗДЕЛЫ.  ТЕМЫ.</w:t>
            </w:r>
          </w:p>
        </w:tc>
        <w:tc>
          <w:tcPr>
            <w:tcW w:w="2552" w:type="dxa"/>
            <w:gridSpan w:val="3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2E00D4" w:rsidRPr="0039755D" w:rsidRDefault="002E00D4" w:rsidP="00BD36F8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Формы контроля</w:t>
            </w:r>
          </w:p>
        </w:tc>
      </w:tr>
      <w:tr w:rsidR="002E00D4" w:rsidRPr="0039755D">
        <w:tc>
          <w:tcPr>
            <w:tcW w:w="567" w:type="dxa"/>
            <w:vMerge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850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993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vMerge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E00D4" w:rsidRPr="0039755D">
        <w:tc>
          <w:tcPr>
            <w:tcW w:w="567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709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2E00D4" w:rsidRPr="0039755D">
        <w:tc>
          <w:tcPr>
            <w:tcW w:w="567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Комплекс общих физических и танцевальных упражнений.</w:t>
            </w:r>
          </w:p>
        </w:tc>
        <w:tc>
          <w:tcPr>
            <w:tcW w:w="709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126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</w:t>
            </w:r>
          </w:p>
        </w:tc>
      </w:tr>
      <w:tr w:rsidR="002E00D4" w:rsidRPr="0039755D">
        <w:tc>
          <w:tcPr>
            <w:tcW w:w="567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Самба.</w:t>
            </w:r>
          </w:p>
        </w:tc>
        <w:tc>
          <w:tcPr>
            <w:tcW w:w="709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993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2126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Наблюдение, опрос</w:t>
            </w:r>
          </w:p>
        </w:tc>
      </w:tr>
      <w:tr w:rsidR="002E00D4" w:rsidRPr="0039755D">
        <w:tc>
          <w:tcPr>
            <w:tcW w:w="567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Ча-ча-ча.</w:t>
            </w:r>
          </w:p>
        </w:tc>
        <w:tc>
          <w:tcPr>
            <w:tcW w:w="709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993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2126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Наблюдение, опрос</w:t>
            </w:r>
          </w:p>
        </w:tc>
      </w:tr>
      <w:tr w:rsidR="002E00D4" w:rsidRPr="0039755D">
        <w:tc>
          <w:tcPr>
            <w:tcW w:w="567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Медленный вальс.</w:t>
            </w:r>
          </w:p>
        </w:tc>
        <w:tc>
          <w:tcPr>
            <w:tcW w:w="709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993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2126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Наблюдение, опрос</w:t>
            </w:r>
          </w:p>
        </w:tc>
      </w:tr>
      <w:tr w:rsidR="002E00D4" w:rsidRPr="0039755D">
        <w:tc>
          <w:tcPr>
            <w:tcW w:w="567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709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Hlk68746779"/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Отчетный концерт</w:t>
            </w:r>
            <w:bookmarkEnd w:id="0"/>
          </w:p>
        </w:tc>
      </w:tr>
      <w:tr w:rsidR="002E00D4" w:rsidRPr="0039755D">
        <w:tc>
          <w:tcPr>
            <w:tcW w:w="567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2E00D4" w:rsidRPr="0039755D" w:rsidRDefault="002E00D4" w:rsidP="00BD36F8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709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50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993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2126" w:type="dxa"/>
          </w:tcPr>
          <w:p w:rsidR="002E00D4" w:rsidRPr="0039755D" w:rsidRDefault="002E00D4" w:rsidP="006879C8">
            <w:pPr>
              <w:pStyle w:val="NoSpacing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E00D4" w:rsidRDefault="002E00D4" w:rsidP="00A67DC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E00D4" w:rsidRPr="006879C8" w:rsidRDefault="002E00D4" w:rsidP="00A67DC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79C8">
        <w:rPr>
          <w:rFonts w:ascii="Times New Roman" w:hAnsi="Times New Roman" w:cs="Times New Roman"/>
          <w:b/>
          <w:bCs/>
          <w:sz w:val="28"/>
          <w:szCs w:val="28"/>
          <w:u w:val="single"/>
        </w:rPr>
        <w:t>Содержание программы</w:t>
      </w:r>
    </w:p>
    <w:p w:rsidR="002E00D4" w:rsidRDefault="002E00D4" w:rsidP="00A67DCF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00D4" w:rsidRDefault="002E00D4" w:rsidP="00A67DCF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1. Вводное занятие. </w:t>
      </w:r>
    </w:p>
    <w:p w:rsidR="002E00D4" w:rsidRDefault="002E00D4" w:rsidP="00A67DCF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Теоретическое занятие:</w:t>
      </w:r>
      <w:r w:rsidRPr="00C93BF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93BFB">
        <w:rPr>
          <w:rFonts w:ascii="Times New Roman" w:hAnsi="Times New Roman" w:cs="Times New Roman"/>
          <w:sz w:val="28"/>
          <w:szCs w:val="28"/>
        </w:rPr>
        <w:t xml:space="preserve">Знакомство с </w:t>
      </w:r>
      <w:r>
        <w:rPr>
          <w:rFonts w:ascii="Times New Roman" w:hAnsi="Times New Roman" w:cs="Times New Roman"/>
          <w:sz w:val="28"/>
          <w:szCs w:val="28"/>
        </w:rPr>
        <w:t>детьми</w:t>
      </w:r>
      <w:r w:rsidRPr="00C93BFB">
        <w:rPr>
          <w:rFonts w:ascii="Times New Roman" w:hAnsi="Times New Roman" w:cs="Times New Roman"/>
          <w:sz w:val="28"/>
          <w:szCs w:val="28"/>
        </w:rPr>
        <w:t>. Беседа о требованиях к внешнему виду. Знакомство  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3BFB">
        <w:rPr>
          <w:rFonts w:ascii="Times New Roman" w:hAnsi="Times New Roman" w:cs="Times New Roman"/>
          <w:sz w:val="28"/>
          <w:szCs w:val="28"/>
        </w:rPr>
        <w:t>правила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C93BFB">
        <w:rPr>
          <w:rFonts w:ascii="Times New Roman" w:hAnsi="Times New Roman" w:cs="Times New Roman"/>
          <w:sz w:val="28"/>
          <w:szCs w:val="28"/>
        </w:rPr>
        <w:t xml:space="preserve"> безопасного поведения.</w:t>
      </w:r>
    </w:p>
    <w:p w:rsidR="002E00D4" w:rsidRDefault="002E00D4" w:rsidP="00A67DCF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00D4" w:rsidRDefault="002E00D4" w:rsidP="00A67DCF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2. </w:t>
      </w:r>
      <w:r w:rsidRPr="001F7D48">
        <w:rPr>
          <w:rFonts w:ascii="Times New Roman" w:hAnsi="Times New Roman" w:cs="Times New Roman"/>
          <w:color w:val="000000"/>
          <w:sz w:val="28"/>
          <w:szCs w:val="28"/>
        </w:rPr>
        <w:t>Комплекс общих физических и танцевальных упражнений.</w:t>
      </w:r>
    </w:p>
    <w:p w:rsidR="002E00D4" w:rsidRPr="00C93BFB" w:rsidRDefault="002E00D4" w:rsidP="00C93BFB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BFB">
        <w:rPr>
          <w:rFonts w:ascii="Times New Roman" w:hAnsi="Times New Roman" w:cs="Times New Roman"/>
          <w:i/>
          <w:iCs/>
          <w:sz w:val="28"/>
          <w:szCs w:val="28"/>
        </w:rPr>
        <w:t>Теоретическое занятие:.</w:t>
      </w:r>
      <w:r w:rsidRPr="00C93BF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93BFB">
        <w:rPr>
          <w:rFonts w:ascii="Times New Roman" w:hAnsi="Times New Roman" w:cs="Times New Roman"/>
          <w:sz w:val="28"/>
          <w:szCs w:val="28"/>
        </w:rPr>
        <w:t>Сгибание коленей, подъем на полупальцы, подскоки, прыжки, работа корпуса. Подготовительные упражнения для диско-танцев.</w:t>
      </w:r>
    </w:p>
    <w:p w:rsidR="002E00D4" w:rsidRPr="00C93BFB" w:rsidRDefault="002E00D4" w:rsidP="00C93BFB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BFB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Практическое занятие:  </w:t>
      </w:r>
      <w:r w:rsidRPr="00C93BFB">
        <w:rPr>
          <w:rFonts w:ascii="Times New Roman" w:hAnsi="Times New Roman" w:cs="Times New Roman"/>
          <w:sz w:val="28"/>
          <w:szCs w:val="28"/>
        </w:rPr>
        <w:t>Выполнение комплекса упражнений.</w:t>
      </w:r>
    </w:p>
    <w:p w:rsidR="002E00D4" w:rsidRDefault="002E00D4" w:rsidP="00A67DCF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2E00D4" w:rsidRPr="006879C8" w:rsidRDefault="002E00D4" w:rsidP="00A67DCF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879C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Тема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3</w:t>
      </w:r>
      <w:r w:rsidRPr="006879C8">
        <w:rPr>
          <w:rFonts w:ascii="Times New Roman" w:hAnsi="Times New Roman" w:cs="Times New Roman"/>
          <w:color w:val="000000"/>
          <w:sz w:val="28"/>
          <w:szCs w:val="28"/>
          <w:u w:val="single"/>
        </w:rPr>
        <w:t>. Самба</w:t>
      </w:r>
      <w:r w:rsidRPr="006879C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2E00D4" w:rsidRPr="006879C8" w:rsidRDefault="002E00D4" w:rsidP="00A67DCF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1" w:name="_Hlk68746634"/>
      <w:r w:rsidRPr="006879C8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Теоретическое занятие</w:t>
      </w:r>
      <w:r w:rsidRPr="006879C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bookmarkEnd w:id="1"/>
      <w:r w:rsidRPr="006879C8">
        <w:rPr>
          <w:rFonts w:ascii="Times New Roman" w:hAnsi="Times New Roman" w:cs="Times New Roman"/>
          <w:color w:val="000000"/>
          <w:sz w:val="28"/>
          <w:szCs w:val="28"/>
        </w:rPr>
        <w:t>Объяснение базовых принципов исполнения самбы и музыкальных характеристик танца.</w:t>
      </w:r>
    </w:p>
    <w:p w:rsidR="002E00D4" w:rsidRPr="006879C8" w:rsidRDefault="002E00D4" w:rsidP="00A67DCF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9C8">
        <w:rPr>
          <w:rFonts w:ascii="Times New Roman" w:hAnsi="Times New Roman" w:cs="Times New Roman"/>
          <w:i/>
          <w:iCs/>
          <w:sz w:val="28"/>
          <w:szCs w:val="28"/>
        </w:rPr>
        <w:t>Практическое занятие</w:t>
      </w:r>
      <w:r w:rsidRPr="006879C8">
        <w:rPr>
          <w:rFonts w:ascii="Times New Roman" w:hAnsi="Times New Roman" w:cs="Times New Roman"/>
          <w:sz w:val="28"/>
          <w:szCs w:val="28"/>
        </w:rPr>
        <w:t>:  Изучение базовых фигур соответствующих “Н”</w:t>
      </w:r>
      <w:r>
        <w:rPr>
          <w:rFonts w:ascii="Times New Roman" w:hAnsi="Times New Roman" w:cs="Times New Roman"/>
          <w:sz w:val="28"/>
          <w:szCs w:val="28"/>
        </w:rPr>
        <w:t xml:space="preserve"> классу танцевания</w:t>
      </w:r>
      <w:r w:rsidRPr="0042694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виск, вольта, самбаход.</w:t>
      </w:r>
      <w:r w:rsidRPr="006879C8">
        <w:rPr>
          <w:rFonts w:ascii="Times New Roman" w:hAnsi="Times New Roman" w:cs="Times New Roman"/>
          <w:sz w:val="28"/>
          <w:szCs w:val="28"/>
        </w:rPr>
        <w:t xml:space="preserve"> Постановка вариации</w:t>
      </w:r>
      <w:r>
        <w:rPr>
          <w:rFonts w:ascii="Times New Roman" w:hAnsi="Times New Roman" w:cs="Times New Roman"/>
          <w:sz w:val="28"/>
          <w:szCs w:val="28"/>
        </w:rPr>
        <w:t xml:space="preserve"> по одной линии</w:t>
      </w:r>
      <w:r w:rsidRPr="006879C8">
        <w:rPr>
          <w:rFonts w:ascii="Times New Roman" w:hAnsi="Times New Roman" w:cs="Times New Roman"/>
          <w:sz w:val="28"/>
          <w:szCs w:val="28"/>
        </w:rPr>
        <w:t>.</w:t>
      </w:r>
    </w:p>
    <w:p w:rsidR="002E00D4" w:rsidRDefault="002E00D4" w:rsidP="00A67DCF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2E00D4" w:rsidRPr="006879C8" w:rsidRDefault="002E00D4" w:rsidP="00A67DCF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879C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Тема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4</w:t>
      </w:r>
      <w:r w:rsidRPr="006879C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. Ча-ча-ча </w:t>
      </w:r>
    </w:p>
    <w:p w:rsidR="002E00D4" w:rsidRPr="006879C8" w:rsidRDefault="002E00D4" w:rsidP="00A67DCF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879C8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Теоретическое занятие</w:t>
      </w:r>
      <w:r w:rsidRPr="006879C8">
        <w:rPr>
          <w:rFonts w:ascii="Times New Roman" w:hAnsi="Times New Roman" w:cs="Times New Roman"/>
          <w:color w:val="000000"/>
          <w:sz w:val="28"/>
          <w:szCs w:val="28"/>
        </w:rPr>
        <w:t>: Объяснение базовых принципов исполнения ча-ча-ча и музыкальных характеристик танца.</w:t>
      </w:r>
    </w:p>
    <w:p w:rsidR="002E00D4" w:rsidRPr="006879C8" w:rsidRDefault="002E00D4" w:rsidP="00A67DCF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9C8">
        <w:rPr>
          <w:rFonts w:ascii="Times New Roman" w:hAnsi="Times New Roman" w:cs="Times New Roman"/>
          <w:i/>
          <w:iCs/>
          <w:sz w:val="28"/>
          <w:szCs w:val="28"/>
        </w:rPr>
        <w:t>Практическое занятие</w:t>
      </w:r>
      <w:r w:rsidRPr="006879C8">
        <w:rPr>
          <w:rFonts w:ascii="Times New Roman" w:hAnsi="Times New Roman" w:cs="Times New Roman"/>
          <w:sz w:val="28"/>
          <w:szCs w:val="28"/>
        </w:rPr>
        <w:t>:  Изучение базовых фигур соответствующих “Н” классу танцевания</w:t>
      </w:r>
      <w:r w:rsidRPr="0042694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основной шаг, чек, рука к руке, спот поворот</w:t>
      </w:r>
      <w:r w:rsidRPr="006879C8">
        <w:rPr>
          <w:rFonts w:ascii="Times New Roman" w:hAnsi="Times New Roman" w:cs="Times New Roman"/>
          <w:sz w:val="28"/>
          <w:szCs w:val="28"/>
        </w:rPr>
        <w:t>. Постановка вариации.</w:t>
      </w:r>
    </w:p>
    <w:p w:rsidR="002E00D4" w:rsidRDefault="002E00D4" w:rsidP="00A67DCF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E00D4" w:rsidRPr="006879C8" w:rsidRDefault="002E00D4" w:rsidP="00A67DCF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879C8">
        <w:rPr>
          <w:rFonts w:ascii="Times New Roman" w:hAnsi="Times New Roman" w:cs="Times New Roman"/>
          <w:sz w:val="28"/>
          <w:szCs w:val="28"/>
          <w:u w:val="single"/>
        </w:rPr>
        <w:t xml:space="preserve">Тема 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6879C8">
        <w:rPr>
          <w:rFonts w:ascii="Times New Roman" w:hAnsi="Times New Roman" w:cs="Times New Roman"/>
          <w:sz w:val="28"/>
          <w:szCs w:val="28"/>
          <w:u w:val="single"/>
        </w:rPr>
        <w:t xml:space="preserve">. Медленный вальс </w:t>
      </w:r>
    </w:p>
    <w:p w:rsidR="002E00D4" w:rsidRPr="006879C8" w:rsidRDefault="002E00D4" w:rsidP="00A67DCF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879C8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Теоретическое занятие</w:t>
      </w:r>
      <w:r w:rsidRPr="006879C8">
        <w:rPr>
          <w:rFonts w:ascii="Times New Roman" w:hAnsi="Times New Roman" w:cs="Times New Roman"/>
          <w:color w:val="000000"/>
          <w:sz w:val="28"/>
          <w:szCs w:val="28"/>
        </w:rPr>
        <w:t>: Объяснение базовых принципов исполнения медленного вальса и музыкальных характеристик танца.</w:t>
      </w:r>
    </w:p>
    <w:p w:rsidR="002E00D4" w:rsidRDefault="002E00D4" w:rsidP="00A67DCF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9C8">
        <w:rPr>
          <w:rFonts w:ascii="Times New Roman" w:hAnsi="Times New Roman" w:cs="Times New Roman"/>
          <w:i/>
          <w:iCs/>
          <w:sz w:val="28"/>
          <w:szCs w:val="28"/>
        </w:rPr>
        <w:t>Практическое занятие</w:t>
      </w:r>
      <w:r w:rsidRPr="006879C8">
        <w:rPr>
          <w:rFonts w:ascii="Times New Roman" w:hAnsi="Times New Roman" w:cs="Times New Roman"/>
          <w:sz w:val="28"/>
          <w:szCs w:val="28"/>
        </w:rPr>
        <w:t>:  Изучение базовых фигур соответствующих “Н” классу танцевания</w:t>
      </w:r>
      <w:r w:rsidRPr="0042694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перемены вперед и назад, правый поворот</w:t>
      </w:r>
      <w:r w:rsidRPr="006879C8">
        <w:rPr>
          <w:rFonts w:ascii="Times New Roman" w:hAnsi="Times New Roman" w:cs="Times New Roman"/>
          <w:sz w:val="28"/>
          <w:szCs w:val="28"/>
        </w:rPr>
        <w:t>. Постановка вариации</w:t>
      </w:r>
      <w:r>
        <w:rPr>
          <w:rFonts w:ascii="Times New Roman" w:hAnsi="Times New Roman" w:cs="Times New Roman"/>
          <w:sz w:val="28"/>
          <w:szCs w:val="28"/>
        </w:rPr>
        <w:t xml:space="preserve"> на месте</w:t>
      </w:r>
      <w:r w:rsidRPr="006879C8">
        <w:rPr>
          <w:rFonts w:ascii="Times New Roman" w:hAnsi="Times New Roman" w:cs="Times New Roman"/>
          <w:sz w:val="28"/>
          <w:szCs w:val="28"/>
        </w:rPr>
        <w:t>.</w:t>
      </w:r>
    </w:p>
    <w:p w:rsidR="002E00D4" w:rsidRDefault="002E00D4" w:rsidP="00A67DCF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00D4" w:rsidRPr="006879C8" w:rsidRDefault="002E00D4" w:rsidP="00A67DCF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6. Итоговое занятие - </w:t>
      </w:r>
      <w:r w:rsidRPr="00C93BFB">
        <w:rPr>
          <w:rFonts w:ascii="Times New Roman" w:hAnsi="Times New Roman" w:cs="Times New Roman"/>
          <w:sz w:val="28"/>
          <w:szCs w:val="28"/>
        </w:rPr>
        <w:t>Отчетный концерт</w:t>
      </w:r>
      <w:r>
        <w:rPr>
          <w:rFonts w:ascii="Times New Roman" w:hAnsi="Times New Roman" w:cs="Times New Roman"/>
          <w:sz w:val="28"/>
          <w:szCs w:val="28"/>
        </w:rPr>
        <w:t xml:space="preserve"> для родителей</w:t>
      </w:r>
    </w:p>
    <w:p w:rsidR="002E00D4" w:rsidRPr="00112A58" w:rsidRDefault="002E00D4" w:rsidP="001F7D48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00D4" w:rsidRPr="00112A58" w:rsidRDefault="002E00D4" w:rsidP="00C93BFB">
      <w:pPr>
        <w:pStyle w:val="NoSpacing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2A58">
        <w:rPr>
          <w:rFonts w:ascii="Times New Roman" w:hAnsi="Times New Roman" w:cs="Times New Roman"/>
          <w:b/>
          <w:bCs/>
          <w:sz w:val="28"/>
          <w:szCs w:val="28"/>
          <w:u w:val="single"/>
        </w:rPr>
        <w:t>Условия реализации программы:</w:t>
      </w:r>
    </w:p>
    <w:p w:rsidR="002E00D4" w:rsidRPr="000F4902" w:rsidRDefault="002E00D4" w:rsidP="00C93BFB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902">
        <w:rPr>
          <w:rFonts w:ascii="Times New Roman" w:hAnsi="Times New Roman" w:cs="Times New Roman"/>
          <w:sz w:val="28"/>
          <w:szCs w:val="28"/>
        </w:rPr>
        <w:t>Занятия спортивными танцами должны проводиться в специальном зале, оборудованном зеркалами, соответствующем санитарно-гигиеническим нормам (температурный режим, световой режим и т.д.).</w:t>
      </w:r>
    </w:p>
    <w:p w:rsidR="002E00D4" w:rsidRPr="000F4902" w:rsidRDefault="002E00D4" w:rsidP="00C93BFB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902">
        <w:rPr>
          <w:rFonts w:ascii="Times New Roman" w:hAnsi="Times New Roman" w:cs="Times New Roman"/>
          <w:sz w:val="28"/>
          <w:szCs w:val="28"/>
        </w:rPr>
        <w:t xml:space="preserve">Дидактический материал – аудиозаписи, соответствующие программе и танцевальному репертуару. В качестве технического оснащения на каждом занятии используется планшет  программа </w:t>
      </w:r>
      <w:r w:rsidRPr="000F4902">
        <w:rPr>
          <w:rFonts w:ascii="Times New Roman" w:hAnsi="Times New Roman" w:cs="Times New Roman"/>
          <w:sz w:val="28"/>
          <w:szCs w:val="28"/>
          <w:lang w:val="en-US"/>
        </w:rPr>
        <w:t>DJ</w:t>
      </w:r>
      <w:r w:rsidRPr="000F4902">
        <w:rPr>
          <w:rFonts w:ascii="Times New Roman" w:hAnsi="Times New Roman" w:cs="Times New Roman"/>
          <w:sz w:val="28"/>
          <w:szCs w:val="28"/>
        </w:rPr>
        <w:t xml:space="preserve"> для изменения ритма..</w:t>
      </w:r>
    </w:p>
    <w:p w:rsidR="002E00D4" w:rsidRPr="000F4902" w:rsidRDefault="002E00D4" w:rsidP="00C93BFB">
      <w:pPr>
        <w:pStyle w:val="NoSpacing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A0F2F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На занятия учащиеся должны приходить в специальной форме и обуви. 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0F490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остюмы для занятий и специальную обувь детям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F490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приобретают сами родители.</w:t>
      </w:r>
    </w:p>
    <w:p w:rsidR="002E00D4" w:rsidRPr="00DA0F2F" w:rsidRDefault="002E00D4" w:rsidP="00DA0F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A0F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Методическое обеспечение</w:t>
      </w:r>
    </w:p>
    <w:p w:rsidR="002E00D4" w:rsidRPr="00C01C6A" w:rsidRDefault="002E00D4" w:rsidP="00DA0F2F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1C6A">
        <w:rPr>
          <w:rFonts w:ascii="Times New Roman" w:hAnsi="Times New Roman" w:cs="Times New Roman"/>
          <w:sz w:val="28"/>
          <w:szCs w:val="28"/>
        </w:rPr>
        <w:t>Ведущий вид деятельности дошкольника – игра. В игре ребенок не только познает окружающий мир, но и открывает себя в этом мире. Игра как вид деятельности позволяет наполнить жизнь ребенка движениями, которые являются в этом возрасте самой большой его потребностью. Двигательная активность вызывает у ребенка радостные эмоции, которые существенно влияют на его физическое, психическое и социальное развитие.</w:t>
      </w:r>
    </w:p>
    <w:p w:rsidR="002E00D4" w:rsidRPr="00C01C6A" w:rsidRDefault="002E00D4" w:rsidP="00DA0F2F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1C6A">
        <w:rPr>
          <w:rFonts w:ascii="Times New Roman" w:hAnsi="Times New Roman" w:cs="Times New Roman"/>
          <w:sz w:val="28"/>
          <w:szCs w:val="28"/>
        </w:rPr>
        <w:t>Каждая часть занятия решает свою задачу и имеет определённое назначение.</w:t>
      </w:r>
    </w:p>
    <w:p w:rsidR="002E00D4" w:rsidRPr="00C01C6A" w:rsidRDefault="002E00D4" w:rsidP="00DA0F2F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1C6A">
        <w:rPr>
          <w:rFonts w:ascii="Times New Roman" w:hAnsi="Times New Roman" w:cs="Times New Roman"/>
          <w:sz w:val="28"/>
          <w:szCs w:val="28"/>
        </w:rPr>
        <w:t>Вводная часть включает в себя веселую музыкальную разминку и знакомство с характером изучаемых танцев с элементами пластики.</w:t>
      </w:r>
    </w:p>
    <w:p w:rsidR="002E00D4" w:rsidRPr="00C01C6A" w:rsidRDefault="002E00D4" w:rsidP="00DA0F2F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1C6A">
        <w:rPr>
          <w:rFonts w:ascii="Times New Roman" w:hAnsi="Times New Roman" w:cs="Times New Roman"/>
          <w:sz w:val="28"/>
          <w:szCs w:val="28"/>
        </w:rPr>
        <w:t xml:space="preserve">В основной части занятия изучается технический материал посредством использования специальной музыкальной программы </w:t>
      </w:r>
      <w:r w:rsidRPr="00C01C6A">
        <w:rPr>
          <w:rFonts w:ascii="Times New Roman" w:hAnsi="Times New Roman" w:cs="Times New Roman"/>
          <w:sz w:val="28"/>
          <w:szCs w:val="28"/>
          <w:lang w:val="en-US"/>
        </w:rPr>
        <w:t>DJ</w:t>
      </w:r>
      <w:r w:rsidRPr="00C01C6A">
        <w:rPr>
          <w:rFonts w:ascii="Times New Roman" w:hAnsi="Times New Roman" w:cs="Times New Roman"/>
          <w:sz w:val="28"/>
          <w:szCs w:val="28"/>
        </w:rPr>
        <w:t xml:space="preserve"> для замедления и увеличения ритма музыкального сопровождения, что позволяет привить навыки ритмичного исполнения танца.</w:t>
      </w:r>
    </w:p>
    <w:p w:rsidR="002E00D4" w:rsidRDefault="002E00D4" w:rsidP="00DA0F2F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1C6A">
        <w:rPr>
          <w:rFonts w:ascii="Times New Roman" w:hAnsi="Times New Roman" w:cs="Times New Roman"/>
          <w:sz w:val="28"/>
          <w:szCs w:val="28"/>
        </w:rPr>
        <w:t>Заключительная часть занятия включает в себя повторение изученных танцев .</w:t>
      </w:r>
    </w:p>
    <w:p w:rsidR="002E00D4" w:rsidRPr="00BC21E2" w:rsidRDefault="002E00D4" w:rsidP="00DA0F2F">
      <w:pPr>
        <w:pStyle w:val="NoSpacing"/>
        <w:ind w:firstLine="708"/>
        <w:rPr>
          <w:rFonts w:ascii="Times New Roman" w:hAnsi="Times New Roman" w:cs="Times New Roman"/>
          <w:sz w:val="28"/>
          <w:szCs w:val="28"/>
        </w:rPr>
      </w:pPr>
      <w:r w:rsidRPr="00BC21E2">
        <w:rPr>
          <w:rFonts w:ascii="Times New Roman" w:hAnsi="Times New Roman" w:cs="Times New Roman"/>
          <w:sz w:val="28"/>
          <w:szCs w:val="28"/>
        </w:rPr>
        <w:t xml:space="preserve">Организуя учебно-воспитательный процесс, следует использовать </w:t>
      </w:r>
      <w:r w:rsidRPr="00BC21E2">
        <w:rPr>
          <w:rFonts w:ascii="Times New Roman" w:hAnsi="Times New Roman" w:cs="Times New Roman"/>
          <w:i/>
          <w:iCs/>
          <w:sz w:val="28"/>
          <w:szCs w:val="28"/>
        </w:rPr>
        <w:t>методы обучения</w:t>
      </w:r>
      <w:r w:rsidRPr="00BC21E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E00D4" w:rsidRPr="00BC21E2" w:rsidRDefault="002E00D4" w:rsidP="00BC21E2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BC21E2">
        <w:rPr>
          <w:rFonts w:ascii="Times New Roman" w:hAnsi="Times New Roman" w:cs="Times New Roman"/>
          <w:sz w:val="28"/>
          <w:szCs w:val="28"/>
        </w:rPr>
        <w:t xml:space="preserve">- практический показ и теоретическое обоснование и объяснение. Основными в обучении являются принципы: «от простого к сложному, «от медленного к быстрому», «посмотри и повтори». </w:t>
      </w:r>
    </w:p>
    <w:p w:rsidR="002E00D4" w:rsidRPr="00BC21E2" w:rsidRDefault="002E00D4" w:rsidP="00BC21E2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BC21E2">
        <w:rPr>
          <w:rFonts w:ascii="Times New Roman" w:hAnsi="Times New Roman" w:cs="Times New Roman"/>
          <w:sz w:val="28"/>
          <w:szCs w:val="28"/>
        </w:rPr>
        <w:t>- метод временного упрощения.</w:t>
      </w:r>
    </w:p>
    <w:p w:rsidR="002E00D4" w:rsidRPr="00BC21E2" w:rsidRDefault="002E00D4" w:rsidP="00DA0F2F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21E2">
        <w:rPr>
          <w:rFonts w:ascii="Times New Roman" w:hAnsi="Times New Roman" w:cs="Times New Roman"/>
          <w:sz w:val="28"/>
          <w:szCs w:val="28"/>
        </w:rPr>
        <w:t>Знакомство с танцем начинается с музыки, истории танца, места его происхождения, его ритмическим характером и темпом. Освоение элементов происходит постепенно. Воспитанники осваивают движения, повторяя его за педагогом вместе.</w:t>
      </w:r>
    </w:p>
    <w:p w:rsidR="002E00D4" w:rsidRPr="00C01C6A" w:rsidRDefault="002E00D4" w:rsidP="00DA0F2F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1C6A">
        <w:rPr>
          <w:rFonts w:ascii="Times New Roman" w:hAnsi="Times New Roman" w:cs="Times New Roman"/>
          <w:sz w:val="28"/>
          <w:szCs w:val="28"/>
        </w:rPr>
        <w:t>Для достижения цели общеобразовательной дополнительной  программы необходимо опираться на следующие основные принципы</w:t>
      </w:r>
      <w:r w:rsidRPr="00C01C6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E00D4" w:rsidRPr="00C01C6A" w:rsidRDefault="002E00D4" w:rsidP="00DA0F2F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1C6A">
        <w:rPr>
          <w:rFonts w:ascii="Times New Roman" w:hAnsi="Times New Roman" w:cs="Times New Roman"/>
          <w:sz w:val="28"/>
          <w:szCs w:val="28"/>
          <w:u w:val="single"/>
        </w:rPr>
        <w:t>Принцип творчества (креативности)</w:t>
      </w:r>
      <w:r w:rsidRPr="00C01C6A">
        <w:rPr>
          <w:rFonts w:ascii="Times New Roman" w:hAnsi="Times New Roman" w:cs="Times New Roman"/>
          <w:sz w:val="28"/>
          <w:szCs w:val="28"/>
        </w:rPr>
        <w:t>. В коллективе создается творческая атмосфера, необходимая для развития творчески активной личности.</w:t>
      </w:r>
    </w:p>
    <w:p w:rsidR="002E00D4" w:rsidRPr="00C01C6A" w:rsidRDefault="002E00D4" w:rsidP="00DA0F2F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1C6A">
        <w:rPr>
          <w:rFonts w:ascii="Times New Roman" w:hAnsi="Times New Roman" w:cs="Times New Roman"/>
          <w:sz w:val="28"/>
          <w:szCs w:val="28"/>
          <w:u w:val="single"/>
        </w:rPr>
        <w:t>Принцип доступности</w:t>
      </w:r>
      <w:r w:rsidRPr="00C01C6A">
        <w:rPr>
          <w:rFonts w:ascii="Times New Roman" w:hAnsi="Times New Roman" w:cs="Times New Roman"/>
          <w:sz w:val="28"/>
          <w:szCs w:val="28"/>
        </w:rPr>
        <w:t>. Обучение и воспитание строится с учетом возрастных и индивидуальных  возможностей уч</w:t>
      </w:r>
      <w:r>
        <w:rPr>
          <w:rFonts w:ascii="Times New Roman" w:hAnsi="Times New Roman" w:cs="Times New Roman"/>
          <w:sz w:val="28"/>
          <w:szCs w:val="28"/>
        </w:rPr>
        <w:t>ащихся</w:t>
      </w:r>
      <w:r w:rsidRPr="00C01C6A">
        <w:rPr>
          <w:rFonts w:ascii="Times New Roman" w:hAnsi="Times New Roman" w:cs="Times New Roman"/>
          <w:sz w:val="28"/>
          <w:szCs w:val="28"/>
        </w:rPr>
        <w:t>, без интеллектуальных, физических и моральных перегрузок.</w:t>
      </w:r>
    </w:p>
    <w:p w:rsidR="002E00D4" w:rsidRPr="00C01C6A" w:rsidRDefault="002E00D4" w:rsidP="00DA0F2F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1C6A">
        <w:rPr>
          <w:rFonts w:ascii="Times New Roman" w:hAnsi="Times New Roman" w:cs="Times New Roman"/>
          <w:sz w:val="28"/>
          <w:szCs w:val="28"/>
          <w:u w:val="single"/>
        </w:rPr>
        <w:t>Принцип наглядности</w:t>
      </w:r>
      <w:r w:rsidRPr="00C01C6A">
        <w:rPr>
          <w:rFonts w:ascii="Times New Roman" w:hAnsi="Times New Roman" w:cs="Times New Roman"/>
          <w:sz w:val="28"/>
          <w:szCs w:val="28"/>
        </w:rPr>
        <w:t xml:space="preserve">. В учебной деятельности используется пример самого педагога. Движения и «связки», танцевальные комбинации, которые показывает детям преподаватель, становятся образцом для подражания; затем пример взрослого порождает в ребенке стремление к дальнейшему совершенствованию и, наконец, к самоутверждению не только в  искусстве, но и в жизни. Педагог, активно работающий на занятии, не позволяет учащимся излишне расслабиться, поддерживая дисциплину. Собранность и пунктуальность, опрятность и аккуратность, к которым дети приучаются в процессе занятий танцами, несомненно, пригодятся им в дальнейшей жизни.  Также используются видео материалы, участие в соревнованиях различного уровня. </w:t>
      </w:r>
    </w:p>
    <w:p w:rsidR="002E00D4" w:rsidRPr="00C01C6A" w:rsidRDefault="002E00D4" w:rsidP="00DA0F2F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1C6A">
        <w:rPr>
          <w:rFonts w:ascii="Times New Roman" w:hAnsi="Times New Roman" w:cs="Times New Roman"/>
          <w:sz w:val="28"/>
          <w:szCs w:val="28"/>
          <w:u w:val="single"/>
        </w:rPr>
        <w:t>Принцип систематичности и последовательности</w:t>
      </w:r>
      <w:r w:rsidRPr="00C01C6A">
        <w:rPr>
          <w:rFonts w:ascii="Times New Roman" w:hAnsi="Times New Roman" w:cs="Times New Roman"/>
          <w:sz w:val="28"/>
          <w:szCs w:val="28"/>
        </w:rPr>
        <w:t xml:space="preserve">. Этот принцип позволяет лучше усвоить материал и увереннее применять полученные навыки на практике. </w:t>
      </w:r>
    </w:p>
    <w:p w:rsidR="002E00D4" w:rsidRPr="00C01C6A" w:rsidRDefault="002E00D4" w:rsidP="00C01C6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E00D4" w:rsidRDefault="002E00D4" w:rsidP="00A67DCF">
      <w:pPr>
        <w:pStyle w:val="a0"/>
        <w:jc w:val="center"/>
        <w:rPr>
          <w:b/>
          <w:bCs/>
          <w:sz w:val="28"/>
          <w:szCs w:val="28"/>
        </w:rPr>
      </w:pPr>
      <w:r w:rsidRPr="001D02FF">
        <w:rPr>
          <w:b/>
          <w:bCs/>
          <w:sz w:val="28"/>
          <w:szCs w:val="28"/>
        </w:rPr>
        <w:t>Рекомендуемая литература:</w:t>
      </w:r>
    </w:p>
    <w:p w:rsidR="002E00D4" w:rsidRPr="00A67DCF" w:rsidRDefault="002E00D4" w:rsidP="00A67DCF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7DCF">
        <w:rPr>
          <w:rFonts w:ascii="Times New Roman" w:hAnsi="Times New Roman" w:cs="Times New Roman"/>
          <w:sz w:val="28"/>
          <w:szCs w:val="28"/>
        </w:rPr>
        <w:t>Гай Говард “Техника европейских танцев”, М. издательство “Артис” 2003 год.</w:t>
      </w:r>
    </w:p>
    <w:p w:rsidR="002E00D4" w:rsidRPr="00A67DCF" w:rsidRDefault="002E00D4" w:rsidP="00A67DCF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7DCF">
        <w:rPr>
          <w:rFonts w:ascii="Times New Roman" w:hAnsi="Times New Roman" w:cs="Times New Roman"/>
          <w:sz w:val="28"/>
          <w:szCs w:val="28"/>
        </w:rPr>
        <w:t xml:space="preserve">УолтерЛэрд “Техника латиноамериканских танцев”, М. издательство “Артис” 2003 год.  </w:t>
      </w:r>
    </w:p>
    <w:p w:rsidR="002E00D4" w:rsidRPr="00A67DCF" w:rsidRDefault="002E00D4" w:rsidP="00A67DCF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67DCF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Алямовская В. Г. Как воспитать здорового ребенка. М., 1993.</w:t>
      </w:r>
    </w:p>
    <w:p w:rsidR="002E00D4" w:rsidRDefault="002E00D4" w:rsidP="00A67DCF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67DCF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Боромыкова О. С. Коррекция речи и движения с музыкальным сопровождением. СПб., 1999.</w:t>
      </w:r>
    </w:p>
    <w:p w:rsidR="002E00D4" w:rsidRPr="00A67DCF" w:rsidRDefault="002E00D4" w:rsidP="00A67DCF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67DCF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Бочкарева Н. И. Развитие творческих способностей детей на уроках ритмики и хореографии. Учебно-методическое пособие; 1998 - 63с;</w:t>
      </w:r>
    </w:p>
    <w:p w:rsidR="002E00D4" w:rsidRPr="00A67DCF" w:rsidRDefault="002E00D4" w:rsidP="00A67DCF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67DCF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Картушина М. Ю. Логоритмические занятия в детском саду. М., 2003.</w:t>
      </w:r>
    </w:p>
    <w:p w:rsidR="002E00D4" w:rsidRPr="00DA0F2F" w:rsidRDefault="002E00D4" w:rsidP="00A67DCF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67DCF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Танцы. Начальный курс Смит Л.; Пер. с англ. Е Опрышко; М.: ООО «Издательство Астрель»: 2001.</w:t>
      </w:r>
    </w:p>
    <w:p w:rsidR="002E00D4" w:rsidRDefault="002E00D4" w:rsidP="00DA0F2F">
      <w:pPr>
        <w:pStyle w:val="NoSpacing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Интернет ресурсы</w:t>
      </w:r>
    </w:p>
    <w:p w:rsidR="002E00D4" w:rsidRDefault="002E00D4" w:rsidP="00DA0F2F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hyperlink r:id="rId9" w:history="1">
        <w:r w:rsidRPr="00FB2FC9">
          <w:rPr>
            <w:rStyle w:val="Hyperlink"/>
            <w:rFonts w:ascii="Times New Roman" w:hAnsi="Times New Roman" w:cs="Times New Roman"/>
            <w:i/>
            <w:iCs/>
            <w:sz w:val="28"/>
            <w:szCs w:val="28"/>
          </w:rPr>
          <w:t>https://gigabaza.ru/doc/167100.html</w:t>
        </w:r>
      </w:hyperlink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2E00D4" w:rsidRDefault="002E00D4" w:rsidP="00DA0F2F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hyperlink r:id="rId10" w:history="1">
        <w:r w:rsidRPr="00FB2FC9">
          <w:rPr>
            <w:rStyle w:val="Hyperlink"/>
            <w:rFonts w:ascii="Times New Roman" w:hAnsi="Times New Roman" w:cs="Times New Roman"/>
            <w:i/>
            <w:iCs/>
            <w:sz w:val="28"/>
            <w:szCs w:val="28"/>
          </w:rPr>
          <w:t>http://whitegenre.ru/</w:t>
        </w:r>
      </w:hyperlink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2E00D4" w:rsidRDefault="002E00D4" w:rsidP="00DA0F2F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hyperlink r:id="rId11" w:history="1">
        <w:r w:rsidRPr="00FB2FC9">
          <w:rPr>
            <w:rStyle w:val="Hyperlink"/>
            <w:rFonts w:ascii="Times New Roman" w:hAnsi="Times New Roman" w:cs="Times New Roman"/>
            <w:i/>
            <w:iCs/>
            <w:sz w:val="28"/>
            <w:szCs w:val="28"/>
          </w:rPr>
          <w:t>http://www.rdsu.info/</w:t>
        </w:r>
      </w:hyperlink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2E00D4" w:rsidRDefault="002E00D4" w:rsidP="00DA0F2F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hyperlink r:id="rId12" w:history="1">
        <w:r w:rsidRPr="00FB2FC9">
          <w:rPr>
            <w:rStyle w:val="Hyperlink"/>
            <w:rFonts w:ascii="Times New Roman" w:hAnsi="Times New Roman" w:cs="Times New Roman"/>
            <w:i/>
            <w:iCs/>
            <w:sz w:val="28"/>
            <w:szCs w:val="28"/>
          </w:rPr>
          <w:t>http://www.dancesport.ru/</w:t>
        </w:r>
      </w:hyperlink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2E00D4" w:rsidRDefault="002E00D4" w:rsidP="00EC05FA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2E00D4" w:rsidRDefault="002E00D4" w:rsidP="00EC05FA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2E00D4" w:rsidRDefault="002E00D4" w:rsidP="00EC05FA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2E00D4" w:rsidRDefault="002E00D4" w:rsidP="00EC05FA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2E00D4" w:rsidRDefault="002E00D4" w:rsidP="00EC05FA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2E00D4" w:rsidRDefault="002E00D4" w:rsidP="00EC05FA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2E00D4" w:rsidRDefault="002E00D4" w:rsidP="00EC05FA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2E00D4" w:rsidRDefault="002E00D4" w:rsidP="00EC05FA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2E00D4" w:rsidRDefault="002E00D4" w:rsidP="00EC05FA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2E00D4" w:rsidRDefault="002E00D4" w:rsidP="00EC05FA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2E00D4" w:rsidRDefault="002E00D4" w:rsidP="00EC05FA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2E00D4" w:rsidRDefault="002E00D4" w:rsidP="00EC05FA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2E00D4" w:rsidRDefault="002E00D4" w:rsidP="00EC05FA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2E00D4" w:rsidRDefault="002E00D4" w:rsidP="00D162F9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</w:p>
    <w:p w:rsidR="002E00D4" w:rsidRDefault="002E00D4" w:rsidP="00D162F9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</w:p>
    <w:p w:rsidR="002E00D4" w:rsidRDefault="002E00D4" w:rsidP="00BC5F40">
      <w:pPr>
        <w:spacing w:after="0" w:line="240" w:lineRule="auto"/>
        <w:jc w:val="right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Приложение № 1</w:t>
      </w:r>
    </w:p>
    <w:p w:rsidR="002E00D4" w:rsidRDefault="002E00D4" w:rsidP="00BC5F40">
      <w:pPr>
        <w:spacing w:after="0" w:line="240" w:lineRule="auto"/>
        <w:jc w:val="right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2E00D4" w:rsidRDefault="002E00D4" w:rsidP="00BC5F40">
      <w:pPr>
        <w:spacing w:after="0" w:line="240" w:lineRule="auto"/>
        <w:jc w:val="right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bookmarkStart w:id="2" w:name="_GoBack"/>
      <w:bookmarkEnd w:id="2"/>
    </w:p>
    <w:p w:rsidR="002E00D4" w:rsidRPr="00D162F9" w:rsidRDefault="002E00D4" w:rsidP="00D162F9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D162F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Календарный учебный график.</w:t>
      </w:r>
    </w:p>
    <w:p w:rsidR="002E00D4" w:rsidRPr="00D162F9" w:rsidRDefault="002E00D4" w:rsidP="00D162F9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на 2021-2022</w:t>
      </w:r>
      <w:r w:rsidRPr="00D162F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учебный год</w:t>
      </w:r>
    </w:p>
    <w:p w:rsidR="002E00D4" w:rsidRPr="00D162F9" w:rsidRDefault="002E00D4" w:rsidP="00D162F9">
      <w:pPr>
        <w:spacing w:after="0" w:line="240" w:lineRule="auto"/>
        <w:jc w:val="right"/>
        <w:rPr>
          <w:rFonts w:ascii="Times New Roman" w:eastAsia="SimSun" w:hAnsi="Times New Roman"/>
          <w:sz w:val="24"/>
          <w:szCs w:val="24"/>
          <w:lang w:eastAsia="zh-CN"/>
        </w:rPr>
      </w:pPr>
    </w:p>
    <w:tbl>
      <w:tblPr>
        <w:tblW w:w="94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"/>
        <w:gridCol w:w="544"/>
        <w:gridCol w:w="1299"/>
        <w:gridCol w:w="1279"/>
        <w:gridCol w:w="2402"/>
        <w:gridCol w:w="834"/>
        <w:gridCol w:w="1561"/>
        <w:gridCol w:w="1559"/>
      </w:tblGrid>
      <w:tr w:rsidR="002E00D4" w:rsidRPr="0039755D">
        <w:trPr>
          <w:trHeight w:val="300"/>
        </w:trPr>
        <w:tc>
          <w:tcPr>
            <w:tcW w:w="545" w:type="dxa"/>
            <w:gridSpan w:val="2"/>
            <w:vMerge w:val="restart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2578" w:type="dxa"/>
            <w:gridSpan w:val="2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>Дата проведения занятия</w:t>
            </w:r>
          </w:p>
        </w:tc>
        <w:tc>
          <w:tcPr>
            <w:tcW w:w="2406" w:type="dxa"/>
            <w:vMerge w:val="restart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>Тема занятия</w:t>
            </w:r>
          </w:p>
        </w:tc>
        <w:tc>
          <w:tcPr>
            <w:tcW w:w="834" w:type="dxa"/>
            <w:vMerge w:val="restart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>Кол-во часов</w:t>
            </w:r>
          </w:p>
        </w:tc>
        <w:tc>
          <w:tcPr>
            <w:tcW w:w="1561" w:type="dxa"/>
            <w:vMerge w:val="restart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  <w:lang w:eastAsia="zh-CN"/>
              </w:rPr>
              <w:t>Форма занятия</w:t>
            </w:r>
          </w:p>
        </w:tc>
        <w:tc>
          <w:tcPr>
            <w:tcW w:w="1559" w:type="dxa"/>
            <w:vMerge w:val="restart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  <w:lang w:eastAsia="zh-CN"/>
              </w:rPr>
              <w:t>Форма контроля</w:t>
            </w:r>
          </w:p>
        </w:tc>
      </w:tr>
      <w:tr w:rsidR="002E00D4" w:rsidRPr="0039755D">
        <w:trPr>
          <w:trHeight w:val="237"/>
        </w:trPr>
        <w:tc>
          <w:tcPr>
            <w:tcW w:w="545" w:type="dxa"/>
            <w:gridSpan w:val="2"/>
            <w:vMerge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eastAsia="zh-CN"/>
              </w:rPr>
              <w:t>планируемая</w:t>
            </w: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eastAsia="zh-CN"/>
              </w:rPr>
              <w:t>фактическая</w:t>
            </w:r>
          </w:p>
        </w:tc>
        <w:tc>
          <w:tcPr>
            <w:tcW w:w="2406" w:type="dxa"/>
            <w:vMerge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34" w:type="dxa"/>
            <w:vMerge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61" w:type="dxa"/>
            <w:vMerge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2E00D4" w:rsidRPr="0039755D">
        <w:tc>
          <w:tcPr>
            <w:tcW w:w="545" w:type="dxa"/>
            <w:gridSpan w:val="2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  <w:t xml:space="preserve">Вводная часть.  </w:t>
            </w:r>
            <w:r w:rsidRPr="00D162F9"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  <w:t>Медленный вальс. Техника исполнения базовых фигур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теоретическое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c>
          <w:tcPr>
            <w:tcW w:w="545" w:type="dxa"/>
            <w:gridSpan w:val="2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  <w:t>Медленный вальс. Техника исполнения базовых фигур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c>
          <w:tcPr>
            <w:tcW w:w="545" w:type="dxa"/>
            <w:gridSpan w:val="2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  <w:t>Медленный вальс. Техника исполнения базовых фигур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c>
          <w:tcPr>
            <w:tcW w:w="545" w:type="dxa"/>
            <w:gridSpan w:val="2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  <w:t>Медленный вальс. Техника исполнения базовых фигур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c>
          <w:tcPr>
            <w:tcW w:w="545" w:type="dxa"/>
            <w:gridSpan w:val="2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  <w:t>Медленный вальс. Техника исполнения базовых фигур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  <w:trHeight w:val="168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  <w:t>Медленный вальс. Техника исполнения базовых фигур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  <w:trHeight w:val="162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  <w:t>Медленный вальс. Техника исполнения базовых фигур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  <w:t>Медленный вальс. Техника исполнения базовых фигур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Медленный вальс.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теоретическое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Медленный вальс.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Медленный вальс.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Медленный вальс.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Медленный вальс.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Медленный вальс.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Медленный вальс.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Медленный вальс.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Медленный вальс.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Медленный вальс.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Медленный вальс.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Медленный вальс.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Медленный вальс.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Медленный вальс.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Медленный вальс.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  <w:trHeight w:val="136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Медленный вальс.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Медленный вальс.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Ча-ча-ча. Техника исполнения базовых фигур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теоретическое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Ча-ча-ча. Техника исполнения базовых фигур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Ча-ча-ча. Техника исполнения базовых фигур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Ча-ча-ча. Техника исполнения базовых фигур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Ча-ча-ча. Техника исполнения базовых фигур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Ча-ча-ча. Техника исполнения базовых фигур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Ча-ча-ча. Техника исполнения базовых фигур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Ча-ча-ча. Техника исполнения базовых фигур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Ча-ча-ча. Техника исполнения базовых фигур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Ча-ча-ча.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теоретическое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Ча-ча-ча.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  <w:trHeight w:val="90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Ча-ча-ча.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38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Ча-ча-ча.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Ча-ча-ча.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Ча-ча-ча.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41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Ча-ча-ча.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42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Ча-ча-ча.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43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Ча-ча-ча.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44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Ча-ча-ча.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Ча-ча-ча.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46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Ча-ча-ча.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Ча-ча-ча.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48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Ча-ча-ча.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49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Самба. Техника исполнения базовых фигур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теоретическое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Самба. Техника исполнения базовых фигур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51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Самба. Техника исполнения базовых фигур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52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Самба. Техника исполнения базовых фигур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53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Самба. Техника исполнения базовых фигур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54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Самба. Техника исполнения базовых фигур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55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Самба. Техника исполнения базовых фигур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56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Самба. Техника исполнения базовых фигур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57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Самба. Техника исполнения базовых фигур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58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Самба.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теоретическое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59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Самба.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Самба.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61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Самба.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62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Самба.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63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Самба.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  <w:trHeight w:val="10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64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Самба.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65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Самба.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66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Самба.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67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Самба.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68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Самба.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69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Самба.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Самба.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71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Самба. Вариация. ОФП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наблюдение</w:t>
            </w:r>
          </w:p>
        </w:tc>
      </w:tr>
      <w:tr w:rsidR="002E00D4" w:rsidRPr="0039755D">
        <w:trPr>
          <w:gridBefore w:val="1"/>
        </w:trPr>
        <w:tc>
          <w:tcPr>
            <w:tcW w:w="545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72</w:t>
            </w:r>
          </w:p>
        </w:tc>
        <w:tc>
          <w:tcPr>
            <w:tcW w:w="129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6" w:type="dxa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Итоговое занятие</w:t>
            </w:r>
          </w:p>
        </w:tc>
        <w:tc>
          <w:tcPr>
            <w:tcW w:w="834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1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практическое занятие</w:t>
            </w:r>
          </w:p>
        </w:tc>
        <w:tc>
          <w:tcPr>
            <w:tcW w:w="1559" w:type="dxa"/>
          </w:tcPr>
          <w:p w:rsidR="002E00D4" w:rsidRPr="00D162F9" w:rsidRDefault="002E00D4" w:rsidP="00D162F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Отчетный концерт</w:t>
            </w:r>
          </w:p>
        </w:tc>
      </w:tr>
      <w:tr w:rsidR="002E00D4" w:rsidRPr="0039755D">
        <w:trPr>
          <w:gridBefore w:val="1"/>
          <w:trHeight w:val="74"/>
        </w:trPr>
        <w:tc>
          <w:tcPr>
            <w:tcW w:w="5529" w:type="dxa"/>
            <w:gridSpan w:val="4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Итого:</w:t>
            </w:r>
          </w:p>
        </w:tc>
        <w:tc>
          <w:tcPr>
            <w:tcW w:w="3954" w:type="dxa"/>
            <w:gridSpan w:val="3"/>
          </w:tcPr>
          <w:p w:rsidR="002E00D4" w:rsidRPr="00D162F9" w:rsidRDefault="002E00D4" w:rsidP="00D162F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162F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144 часа</w:t>
            </w:r>
          </w:p>
        </w:tc>
      </w:tr>
    </w:tbl>
    <w:p w:rsidR="002E00D4" w:rsidRPr="00D162F9" w:rsidRDefault="002E00D4" w:rsidP="00D162F9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</w:p>
    <w:p w:rsidR="002E00D4" w:rsidRPr="00D162F9" w:rsidRDefault="002E00D4" w:rsidP="00EC05FA">
      <w:pPr>
        <w:pStyle w:val="NoSpacing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sectPr w:rsidR="002E00D4" w:rsidRPr="00D162F9" w:rsidSect="00C24B5C">
      <w:pgSz w:w="11906" w:h="16838"/>
      <w:pgMar w:top="1134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0D4" w:rsidRDefault="002E00D4">
      <w:pPr>
        <w:spacing w:after="0" w:line="240" w:lineRule="auto"/>
      </w:pPr>
      <w:r>
        <w:separator/>
      </w:r>
    </w:p>
  </w:endnote>
  <w:endnote w:type="continuationSeparator" w:id="0">
    <w:p w:rsidR="002E00D4" w:rsidRDefault="002E0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0D4" w:rsidRDefault="002E00D4" w:rsidP="00D162F9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2E00D4" w:rsidRDefault="002E00D4" w:rsidP="00D162F9">
    <w:pPr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0D4" w:rsidRDefault="002E00D4">
      <w:pPr>
        <w:spacing w:after="0" w:line="240" w:lineRule="auto"/>
      </w:pPr>
      <w:r>
        <w:separator/>
      </w:r>
    </w:p>
  </w:footnote>
  <w:footnote w:type="continuationSeparator" w:id="0">
    <w:p w:rsidR="002E00D4" w:rsidRDefault="002E00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6232"/>
    <w:multiLevelType w:val="hybridMultilevel"/>
    <w:tmpl w:val="E918E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F4B79"/>
    <w:multiLevelType w:val="multilevel"/>
    <w:tmpl w:val="6B528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2A1C2AA2"/>
    <w:multiLevelType w:val="hybridMultilevel"/>
    <w:tmpl w:val="94F616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>
    <w:nsid w:val="371E2EE8"/>
    <w:multiLevelType w:val="hybridMultilevel"/>
    <w:tmpl w:val="5B041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92E661A"/>
    <w:multiLevelType w:val="hybridMultilevel"/>
    <w:tmpl w:val="8B8E4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97B74DA"/>
    <w:multiLevelType w:val="multilevel"/>
    <w:tmpl w:val="407C2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3D7A42BE"/>
    <w:multiLevelType w:val="multilevel"/>
    <w:tmpl w:val="7DC67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414D5886"/>
    <w:multiLevelType w:val="hybridMultilevel"/>
    <w:tmpl w:val="791A8090"/>
    <w:lvl w:ilvl="0" w:tplc="4E1A94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1EB0577"/>
    <w:multiLevelType w:val="hybridMultilevel"/>
    <w:tmpl w:val="3D6E29E0"/>
    <w:lvl w:ilvl="0" w:tplc="67F8123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  <w:iCs w:val="0"/>
        <w:color w:val="33333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DC24FF"/>
    <w:multiLevelType w:val="hybridMultilevel"/>
    <w:tmpl w:val="0C465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73D3375"/>
    <w:multiLevelType w:val="hybridMultilevel"/>
    <w:tmpl w:val="BC7C6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77C1623"/>
    <w:multiLevelType w:val="multilevel"/>
    <w:tmpl w:val="FAD2E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4B844185"/>
    <w:multiLevelType w:val="hybridMultilevel"/>
    <w:tmpl w:val="BCC42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B86299F"/>
    <w:multiLevelType w:val="multilevel"/>
    <w:tmpl w:val="DF92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56E85730"/>
    <w:multiLevelType w:val="hybridMultilevel"/>
    <w:tmpl w:val="4782A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7E53C5D"/>
    <w:multiLevelType w:val="hybridMultilevel"/>
    <w:tmpl w:val="FEF80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53639D"/>
    <w:multiLevelType w:val="multilevel"/>
    <w:tmpl w:val="71AC4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6AD116EB"/>
    <w:multiLevelType w:val="multilevel"/>
    <w:tmpl w:val="C480E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>
    <w:nsid w:val="6D29104D"/>
    <w:multiLevelType w:val="multilevel"/>
    <w:tmpl w:val="23389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708E5348"/>
    <w:multiLevelType w:val="hybridMultilevel"/>
    <w:tmpl w:val="7444E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72822901"/>
    <w:multiLevelType w:val="multilevel"/>
    <w:tmpl w:val="92D45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>
    <w:nsid w:val="76E73D24"/>
    <w:multiLevelType w:val="hybridMultilevel"/>
    <w:tmpl w:val="7816403C"/>
    <w:lvl w:ilvl="0" w:tplc="94FE5A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F4B22D7"/>
    <w:multiLevelType w:val="hybridMultilevel"/>
    <w:tmpl w:val="93AA8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9"/>
  </w:num>
  <w:num w:numId="3">
    <w:abstractNumId w:val="3"/>
  </w:num>
  <w:num w:numId="4">
    <w:abstractNumId w:val="14"/>
  </w:num>
  <w:num w:numId="5">
    <w:abstractNumId w:val="22"/>
  </w:num>
  <w:num w:numId="6">
    <w:abstractNumId w:val="10"/>
  </w:num>
  <w:num w:numId="7">
    <w:abstractNumId w:val="12"/>
  </w:num>
  <w:num w:numId="8">
    <w:abstractNumId w:val="4"/>
  </w:num>
  <w:num w:numId="9">
    <w:abstractNumId w:val="15"/>
  </w:num>
  <w:num w:numId="10">
    <w:abstractNumId w:val="7"/>
  </w:num>
  <w:num w:numId="11">
    <w:abstractNumId w:val="2"/>
  </w:num>
  <w:num w:numId="12">
    <w:abstractNumId w:val="9"/>
  </w:num>
  <w:num w:numId="13">
    <w:abstractNumId w:val="0"/>
  </w:num>
  <w:num w:numId="14">
    <w:abstractNumId w:val="21"/>
  </w:num>
  <w:num w:numId="15">
    <w:abstractNumId w:val="11"/>
  </w:num>
  <w:num w:numId="16">
    <w:abstractNumId w:val="17"/>
  </w:num>
  <w:num w:numId="17">
    <w:abstractNumId w:val="20"/>
  </w:num>
  <w:num w:numId="18">
    <w:abstractNumId w:val="18"/>
  </w:num>
  <w:num w:numId="19">
    <w:abstractNumId w:val="1"/>
  </w:num>
  <w:num w:numId="20">
    <w:abstractNumId w:val="6"/>
  </w:num>
  <w:num w:numId="21">
    <w:abstractNumId w:val="16"/>
  </w:num>
  <w:num w:numId="22">
    <w:abstractNumId w:val="13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070D"/>
    <w:rsid w:val="00033399"/>
    <w:rsid w:val="0004070D"/>
    <w:rsid w:val="000F4902"/>
    <w:rsid w:val="00112A58"/>
    <w:rsid w:val="0013400B"/>
    <w:rsid w:val="00196245"/>
    <w:rsid w:val="001C07CE"/>
    <w:rsid w:val="001D02FF"/>
    <w:rsid w:val="001F7D48"/>
    <w:rsid w:val="0028143A"/>
    <w:rsid w:val="002B69E0"/>
    <w:rsid w:val="002D1FB2"/>
    <w:rsid w:val="002E003A"/>
    <w:rsid w:val="002E00D4"/>
    <w:rsid w:val="003158D8"/>
    <w:rsid w:val="00381813"/>
    <w:rsid w:val="00387A82"/>
    <w:rsid w:val="0039755D"/>
    <w:rsid w:val="003B4B15"/>
    <w:rsid w:val="004216E7"/>
    <w:rsid w:val="00426940"/>
    <w:rsid w:val="004269FD"/>
    <w:rsid w:val="0050452B"/>
    <w:rsid w:val="005B38E2"/>
    <w:rsid w:val="0063051F"/>
    <w:rsid w:val="006549DB"/>
    <w:rsid w:val="00654CED"/>
    <w:rsid w:val="006879C8"/>
    <w:rsid w:val="006D560E"/>
    <w:rsid w:val="006F22F3"/>
    <w:rsid w:val="006F5F52"/>
    <w:rsid w:val="007351C2"/>
    <w:rsid w:val="00754343"/>
    <w:rsid w:val="00797522"/>
    <w:rsid w:val="007B0241"/>
    <w:rsid w:val="007B0BCC"/>
    <w:rsid w:val="007C5F57"/>
    <w:rsid w:val="007F2127"/>
    <w:rsid w:val="00881E3F"/>
    <w:rsid w:val="00894A9B"/>
    <w:rsid w:val="008973B4"/>
    <w:rsid w:val="009C5FD2"/>
    <w:rsid w:val="009E1CE5"/>
    <w:rsid w:val="009F35FE"/>
    <w:rsid w:val="00A11D5D"/>
    <w:rsid w:val="00A44149"/>
    <w:rsid w:val="00A67DCF"/>
    <w:rsid w:val="00A743F7"/>
    <w:rsid w:val="00A75432"/>
    <w:rsid w:val="00AB2401"/>
    <w:rsid w:val="00B54273"/>
    <w:rsid w:val="00B7252E"/>
    <w:rsid w:val="00BA0D72"/>
    <w:rsid w:val="00BC21E2"/>
    <w:rsid w:val="00BC5F40"/>
    <w:rsid w:val="00BD36F8"/>
    <w:rsid w:val="00C01C6A"/>
    <w:rsid w:val="00C24B5C"/>
    <w:rsid w:val="00C26E46"/>
    <w:rsid w:val="00C45ECD"/>
    <w:rsid w:val="00C82640"/>
    <w:rsid w:val="00C93BFB"/>
    <w:rsid w:val="00CE1318"/>
    <w:rsid w:val="00D162F9"/>
    <w:rsid w:val="00D66B67"/>
    <w:rsid w:val="00DA0F2F"/>
    <w:rsid w:val="00DD5CD3"/>
    <w:rsid w:val="00E50EA8"/>
    <w:rsid w:val="00E52E9C"/>
    <w:rsid w:val="00E5729E"/>
    <w:rsid w:val="00EA3359"/>
    <w:rsid w:val="00EC05FA"/>
    <w:rsid w:val="00EF5BF3"/>
    <w:rsid w:val="00F15318"/>
    <w:rsid w:val="00F40FFD"/>
    <w:rsid w:val="00F44D96"/>
    <w:rsid w:val="00F47ED1"/>
    <w:rsid w:val="00F81824"/>
    <w:rsid w:val="00FB2A7A"/>
    <w:rsid w:val="00FB2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70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Текст аннотации"/>
    <w:basedOn w:val="Normal"/>
    <w:autoRedefine/>
    <w:uiPriority w:val="99"/>
    <w:rsid w:val="00C82640"/>
    <w:pPr>
      <w:tabs>
        <w:tab w:val="left" w:pos="567"/>
        <w:tab w:val="left" w:pos="851"/>
        <w:tab w:val="left" w:pos="993"/>
        <w:tab w:val="left" w:pos="9921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Footer">
    <w:name w:val="footer"/>
    <w:basedOn w:val="Normal"/>
    <w:link w:val="FooterChar"/>
    <w:uiPriority w:val="99"/>
    <w:rsid w:val="000407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4070D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04070D"/>
  </w:style>
  <w:style w:type="paragraph" w:styleId="NoSpacing">
    <w:name w:val="No Spacing"/>
    <w:uiPriority w:val="99"/>
    <w:qFormat/>
    <w:rsid w:val="00F47ED1"/>
    <w:rPr>
      <w:rFonts w:cs="Calibri"/>
      <w:lang w:eastAsia="en-US"/>
    </w:rPr>
  </w:style>
  <w:style w:type="paragraph" w:styleId="BodyText">
    <w:name w:val="Body Text"/>
    <w:basedOn w:val="Normal"/>
    <w:link w:val="BodyTextChar"/>
    <w:uiPriority w:val="99"/>
    <w:rsid w:val="00A44149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4414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A44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itle">
    <w:name w:val="Title"/>
    <w:basedOn w:val="Normal"/>
    <w:link w:val="TitleChar"/>
    <w:uiPriority w:val="99"/>
    <w:qFormat/>
    <w:rsid w:val="006D560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6D560E"/>
    <w:rPr>
      <w:rFonts w:ascii="Times New Roman" w:hAnsi="Times New Roman" w:cs="Times New Roman"/>
      <w:sz w:val="28"/>
      <w:szCs w:val="28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6879C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879C8"/>
  </w:style>
  <w:style w:type="paragraph" w:customStyle="1" w:styleId="a0">
    <w:name w:val="Стиль"/>
    <w:uiPriority w:val="99"/>
    <w:rsid w:val="006879C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0F4902"/>
    <w:pPr>
      <w:ind w:left="720"/>
    </w:pPr>
  </w:style>
  <w:style w:type="paragraph" w:styleId="Header">
    <w:name w:val="header"/>
    <w:basedOn w:val="Normal"/>
    <w:link w:val="HeaderChar"/>
    <w:uiPriority w:val="99"/>
    <w:semiHidden/>
    <w:rsid w:val="00D66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66B67"/>
  </w:style>
  <w:style w:type="character" w:styleId="Hyperlink">
    <w:name w:val="Hyperlink"/>
    <w:basedOn w:val="DefaultParagraphFont"/>
    <w:uiPriority w:val="99"/>
    <w:rsid w:val="00DA0F2F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DA0F2F"/>
    <w:rPr>
      <w:color w:val="auto"/>
      <w:shd w:val="clear" w:color="auto" w:fill="auto"/>
    </w:rPr>
  </w:style>
  <w:style w:type="table" w:styleId="TableGrid">
    <w:name w:val="Table Grid"/>
    <w:basedOn w:val="TableNormal"/>
    <w:uiPriority w:val="99"/>
    <w:rsid w:val="00BC5F4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BC5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C5F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38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dancespor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dsu.info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hitegenr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igabaza.ru/doc/167100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495</TotalTime>
  <Pages>12</Pages>
  <Words>3185</Words>
  <Characters>18159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Первый</cp:lastModifiedBy>
  <cp:revision>34</cp:revision>
  <cp:lastPrinted>2022-06-23T14:34:00Z</cp:lastPrinted>
  <dcterms:created xsi:type="dcterms:W3CDTF">2016-01-07T10:17:00Z</dcterms:created>
  <dcterms:modified xsi:type="dcterms:W3CDTF">2022-06-24T12:40:00Z</dcterms:modified>
</cp:coreProperties>
</file>